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A7" w:rsidRDefault="001C66DF">
      <w:pPr>
        <w:pStyle w:val="BodyText"/>
        <w:spacing w:line="20" w:lineRule="exact"/>
        <w:ind w:left="11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t>Ex</w:t>
      </w:r>
      <w:r w:rsidR="00F0266B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924550" cy="13970"/>
                <wp:effectExtent l="9525" t="0" r="0" b="507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3970"/>
                          <a:chOff x="0" y="0"/>
                          <a:chExt cx="5924550" cy="13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826"/>
                            <a:ext cx="5924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0">
                                <a:moveTo>
                                  <a:pt x="0" y="0"/>
                                </a:moveTo>
                                <a:lnTo>
                                  <a:pt x="5924550" y="0"/>
                                </a:lnTo>
                              </a:path>
                            </a:pathLst>
                          </a:custGeom>
                          <a:ln w="136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0974C" id="Group 1" o:spid="_x0000_s1026" style="width:466.5pt;height:1.1pt;mso-position-horizontal-relative:char;mso-position-vertical-relative:line" coordsize="5924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">
                <v:shape id="Graphic 2" o:spid="_x0000_s1027" style="position:absolute;top:68;width:59245;height:12;visibility:visible;mso-wrap-style:square;v-text-anchor:top" coordsize="59245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af8AA&#10;AADaAAAADwAAAGRycy9kb3ducmV2LnhtbESPQYvCMBSE74L/ITzBm6b2INJtFCkIHtyFrXp/27xt&#10;6jYvpYla//1GEDwOM98Mk28G24ob9b5xrGAxT0AQV043XCs4HXezFQgfkDW2jknBgzxs1uNRjpl2&#10;d/6mWxlqEUvYZ6jAhNBlUvrKkEU/dx1x9H5dbzFE2ddS93iP5baVaZIspcWG44LBjgpD1V95tQrS&#10;svhkPP+s3MUcBzx86eWl1UpNJ8P2A0SgIbzDL3qvIwfPK/E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waf8AAAADaAAAADwAAAAAAAAAAAAAAAACYAgAAZHJzL2Rvd25y&#10;ZXYueG1sUEsFBgAAAAAEAAQA9QAAAIUDAAAAAA==&#10;" path="m,l5924550,e" filled="f" strokeweight=".37922mm">
                  <v:path arrowok="t"/>
                </v:shape>
                <w10:anchorlock/>
              </v:group>
            </w:pict>
          </mc:Fallback>
        </mc:AlternateContent>
      </w:r>
    </w:p>
    <w:p w:rsidR="000005A7" w:rsidRPr="001C66DF" w:rsidRDefault="001C66DF" w:rsidP="001C66DF">
      <w:pPr>
        <w:pStyle w:val="BodyText"/>
        <w:spacing w:before="60"/>
        <w:jc w:val="right"/>
        <w:rPr>
          <w:rFonts w:ascii="Arial Black" w:hAnsi="Arial Black"/>
          <w:sz w:val="28"/>
          <w:szCs w:val="28"/>
        </w:rPr>
      </w:pPr>
      <w:bookmarkStart w:id="0" w:name="_GoBack"/>
      <w:r w:rsidRPr="001C66DF">
        <w:rPr>
          <w:rFonts w:ascii="Arial Black" w:hAnsi="Arial Black"/>
          <w:sz w:val="28"/>
          <w:szCs w:val="28"/>
        </w:rPr>
        <w:t>Exhibit E</w:t>
      </w:r>
    </w:p>
    <w:bookmarkEnd w:id="0"/>
    <w:p w:rsidR="00817741" w:rsidRPr="00817741" w:rsidRDefault="00817741">
      <w:pPr>
        <w:pStyle w:val="Title"/>
        <w:rPr>
          <w:rFonts w:asciiTheme="majorHAnsi" w:hAnsiTheme="majorHAnsi"/>
          <w:w w:val="80"/>
          <w:sz w:val="32"/>
          <w:szCs w:val="32"/>
        </w:rPr>
      </w:pPr>
      <w:r w:rsidRPr="00817741">
        <w:rPr>
          <w:rFonts w:asciiTheme="majorHAnsi" w:hAnsiTheme="majorHAnsi"/>
          <w:w w:val="80"/>
          <w:sz w:val="32"/>
          <w:szCs w:val="32"/>
        </w:rPr>
        <w:t xml:space="preserve">Terrebonne Sanitary District </w:t>
      </w:r>
    </w:p>
    <w:p w:rsidR="000005A7" w:rsidRPr="00817741" w:rsidRDefault="00817741">
      <w:pPr>
        <w:pStyle w:val="Title"/>
        <w:rPr>
          <w:rFonts w:asciiTheme="majorHAnsi" w:hAnsiTheme="maj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337820</wp:posOffset>
                </wp:positionV>
                <wp:extent cx="5967730" cy="45085"/>
                <wp:effectExtent l="0" t="0" r="1397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96773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8780">
                              <a:moveTo>
                                <a:pt x="0" y="0"/>
                              </a:moveTo>
                              <a:lnTo>
                                <a:pt x="5478780" y="0"/>
                              </a:lnTo>
                            </a:path>
                          </a:pathLst>
                        </a:custGeom>
                        <a:ln w="136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2ECF" id="Graphic 3" o:spid="_x0000_s1026" style="position:absolute;margin-left:63.7pt;margin-top:26.6pt;width:469.9pt;height:3.55pt;flip:y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787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" path="m,l5478780,e" filled="f" strokeweight=".37922mm">
                <v:path arrowok="t"/>
                <w10:wrap type="topAndBottom" anchorx="page"/>
              </v:shape>
            </w:pict>
          </mc:Fallback>
        </mc:AlternateContent>
      </w:r>
      <w:r w:rsidRPr="00817741">
        <w:rPr>
          <w:rFonts w:asciiTheme="majorHAnsi" w:hAnsiTheme="majorHAnsi"/>
          <w:spacing w:val="-9"/>
        </w:rPr>
        <w:t xml:space="preserve"> </w:t>
      </w:r>
      <w:r w:rsidRPr="00817741">
        <w:rPr>
          <w:rFonts w:asciiTheme="majorHAnsi" w:hAnsiTheme="majorHAnsi"/>
          <w:w w:val="80"/>
          <w:sz w:val="28"/>
          <w:szCs w:val="28"/>
        </w:rPr>
        <w:t>Financial</w:t>
      </w:r>
      <w:r w:rsidRPr="0081774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817741">
        <w:rPr>
          <w:rFonts w:asciiTheme="majorHAnsi" w:hAnsiTheme="majorHAnsi"/>
          <w:w w:val="80"/>
          <w:sz w:val="28"/>
          <w:szCs w:val="28"/>
        </w:rPr>
        <w:t>Manag</w:t>
      </w:r>
      <w:r w:rsidRPr="00817741">
        <w:rPr>
          <w:rFonts w:asciiTheme="majorHAnsi" w:hAnsiTheme="majorHAnsi"/>
          <w:spacing w:val="-5"/>
          <w:w w:val="80"/>
          <w:sz w:val="28"/>
          <w:szCs w:val="28"/>
        </w:rPr>
        <w:t>e</w:t>
      </w:r>
      <w:r w:rsidRPr="00817741">
        <w:rPr>
          <w:rFonts w:asciiTheme="majorHAnsi" w:hAnsiTheme="majorHAnsi"/>
          <w:w w:val="80"/>
          <w:sz w:val="28"/>
          <w:szCs w:val="28"/>
        </w:rPr>
        <w:t>ment</w:t>
      </w:r>
      <w:r w:rsidRPr="0081774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817741">
        <w:rPr>
          <w:rFonts w:asciiTheme="majorHAnsi" w:hAnsiTheme="majorHAnsi"/>
          <w:spacing w:val="-2"/>
          <w:w w:val="80"/>
          <w:sz w:val="28"/>
          <w:szCs w:val="28"/>
        </w:rPr>
        <w:t>Policy</w:t>
      </w:r>
    </w:p>
    <w:p w:rsidR="000005A7" w:rsidRDefault="000005A7">
      <w:pPr>
        <w:pStyle w:val="BodyText"/>
        <w:spacing w:before="21"/>
        <w:rPr>
          <w:rFonts w:ascii="Times New Roman"/>
          <w:b/>
          <w:sz w:val="20"/>
        </w:rPr>
      </w:pPr>
    </w:p>
    <w:p w:rsidR="000005A7" w:rsidRDefault="000005A7">
      <w:pPr>
        <w:pStyle w:val="BodyText"/>
        <w:spacing w:before="76"/>
        <w:rPr>
          <w:rFonts w:ascii="Times New Roman"/>
          <w:b/>
          <w:sz w:val="23"/>
        </w:rPr>
      </w:pPr>
    </w:p>
    <w:p w:rsidR="000005A7" w:rsidRDefault="00F0266B">
      <w:pPr>
        <w:pStyle w:val="Heading1"/>
        <w:ind w:left="122"/>
      </w:pPr>
      <w:r>
        <w:rPr>
          <w:spacing w:val="-2"/>
        </w:rPr>
        <w:t>Objectives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1"/>
        </w:tabs>
        <w:spacing w:before="43" w:line="292" w:lineRule="auto"/>
        <w:ind w:right="133"/>
        <w:rPr>
          <w:sz w:val="21"/>
        </w:rPr>
      </w:pPr>
      <w:r>
        <w:rPr>
          <w:sz w:val="21"/>
        </w:rPr>
        <w:t>To ensure that</w:t>
      </w:r>
      <w:r>
        <w:rPr>
          <w:spacing w:val="35"/>
          <w:sz w:val="21"/>
        </w:rPr>
        <w:t xml:space="preserve"> </w:t>
      </w:r>
      <w:r>
        <w:rPr>
          <w:sz w:val="21"/>
        </w:rPr>
        <w:t>all financial systems, functions, and controls</w:t>
      </w:r>
      <w:r>
        <w:rPr>
          <w:spacing w:val="29"/>
          <w:sz w:val="21"/>
        </w:rPr>
        <w:t xml:space="preserve"> </w:t>
      </w:r>
      <w:r>
        <w:rPr>
          <w:sz w:val="21"/>
        </w:rPr>
        <w:t>meet generally</w:t>
      </w:r>
      <w:r>
        <w:rPr>
          <w:spacing w:val="30"/>
          <w:sz w:val="21"/>
        </w:rPr>
        <w:t xml:space="preserve"> </w:t>
      </w:r>
      <w:r>
        <w:rPr>
          <w:sz w:val="21"/>
        </w:rPr>
        <w:t>accepted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auditing </w:t>
      </w:r>
      <w:r>
        <w:rPr>
          <w:spacing w:val="-2"/>
          <w:w w:val="105"/>
          <w:sz w:val="21"/>
        </w:rPr>
        <w:t>standards.</w:t>
      </w:r>
    </w:p>
    <w:p w:rsidR="000005A7" w:rsidRDefault="000005A7">
      <w:pPr>
        <w:pStyle w:val="BodyText"/>
        <w:spacing w:before="45"/>
        <w:rPr>
          <w:sz w:val="21"/>
        </w:rPr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left="501" w:hanging="364"/>
        <w:rPr>
          <w:sz w:val="21"/>
        </w:rPr>
      </w:pPr>
      <w:r>
        <w:rPr>
          <w:sz w:val="21"/>
        </w:rPr>
        <w:t>Preserve</w:t>
      </w:r>
      <w:r>
        <w:rPr>
          <w:spacing w:val="16"/>
          <w:sz w:val="21"/>
        </w:rPr>
        <w:t xml:space="preserve"> </w:t>
      </w:r>
      <w:r>
        <w:rPr>
          <w:sz w:val="21"/>
        </w:rPr>
        <w:t>capital</w:t>
      </w:r>
      <w:r>
        <w:rPr>
          <w:spacing w:val="4"/>
          <w:sz w:val="21"/>
        </w:rPr>
        <w:t xml:space="preserve"> </w:t>
      </w:r>
      <w:r>
        <w:rPr>
          <w:sz w:val="21"/>
        </w:rPr>
        <w:t>through</w:t>
      </w:r>
      <w:r>
        <w:rPr>
          <w:spacing w:val="36"/>
          <w:sz w:val="21"/>
        </w:rPr>
        <w:t xml:space="preserve"> </w:t>
      </w:r>
      <w:r>
        <w:rPr>
          <w:sz w:val="21"/>
        </w:rPr>
        <w:t>prudent</w:t>
      </w:r>
      <w:r>
        <w:rPr>
          <w:spacing w:val="26"/>
          <w:sz w:val="21"/>
        </w:rPr>
        <w:t xml:space="preserve"> </w:t>
      </w:r>
      <w:r>
        <w:rPr>
          <w:sz w:val="21"/>
        </w:rPr>
        <w:t>banking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cash</w:t>
      </w:r>
      <w:r>
        <w:rPr>
          <w:spacing w:val="30"/>
          <w:sz w:val="21"/>
        </w:rPr>
        <w:t xml:space="preserve"> </w:t>
      </w:r>
      <w:r>
        <w:rPr>
          <w:sz w:val="21"/>
        </w:rPr>
        <w:t>management</w:t>
      </w:r>
      <w:r>
        <w:rPr>
          <w:spacing w:val="43"/>
          <w:sz w:val="21"/>
        </w:rPr>
        <w:t xml:space="preserve"> </w:t>
      </w:r>
      <w:r>
        <w:rPr>
          <w:spacing w:val="-2"/>
          <w:sz w:val="21"/>
        </w:rPr>
        <w:t>activities.</w:t>
      </w:r>
    </w:p>
    <w:p w:rsidR="000005A7" w:rsidRDefault="000005A7">
      <w:pPr>
        <w:pStyle w:val="BodyText"/>
        <w:spacing w:before="100"/>
        <w:rPr>
          <w:sz w:val="21"/>
        </w:rPr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82"/>
          <w:tab w:val="left" w:pos="488"/>
        </w:tabs>
        <w:spacing w:line="300" w:lineRule="auto"/>
        <w:ind w:left="488" w:right="139" w:hanging="352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achieve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most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productive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cash,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minimize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operating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costs,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receipts and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disbursements.</w:t>
      </w:r>
    </w:p>
    <w:p w:rsidR="000005A7" w:rsidRDefault="000005A7">
      <w:pPr>
        <w:pStyle w:val="BodyText"/>
        <w:spacing w:before="36"/>
        <w:rPr>
          <w:sz w:val="21"/>
        </w:rPr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88"/>
        </w:tabs>
        <w:spacing w:before="1"/>
        <w:ind w:left="488" w:hanging="351"/>
        <w:rPr>
          <w:sz w:val="21"/>
        </w:rPr>
      </w:pPr>
      <w:r>
        <w:rPr>
          <w:w w:val="105"/>
          <w:sz w:val="21"/>
        </w:rPr>
        <w:t>To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maintain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competitive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good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relations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financial</w:t>
      </w:r>
      <w:r>
        <w:rPr>
          <w:spacing w:val="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institutions.</w:t>
      </w:r>
    </w:p>
    <w:p w:rsidR="000005A7" w:rsidRDefault="000005A7">
      <w:pPr>
        <w:pStyle w:val="BodyText"/>
        <w:spacing w:before="99"/>
        <w:rPr>
          <w:sz w:val="21"/>
        </w:rPr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81"/>
        </w:tabs>
        <w:ind w:hanging="344"/>
        <w:rPr>
          <w:sz w:val="21"/>
        </w:rPr>
      </w:pPr>
      <w:r>
        <w:rPr>
          <w:sz w:val="21"/>
        </w:rPr>
        <w:t>To</w:t>
      </w:r>
      <w:r>
        <w:rPr>
          <w:spacing w:val="46"/>
          <w:sz w:val="21"/>
        </w:rPr>
        <w:t xml:space="preserve"> </w:t>
      </w:r>
      <w:r>
        <w:rPr>
          <w:sz w:val="21"/>
        </w:rPr>
        <w:t>provide</w:t>
      </w:r>
      <w:r>
        <w:rPr>
          <w:spacing w:val="11"/>
          <w:sz w:val="21"/>
        </w:rPr>
        <w:t xml:space="preserve"> </w:t>
      </w:r>
      <w:r>
        <w:rPr>
          <w:sz w:val="21"/>
        </w:rPr>
        <w:t>safety</w:t>
      </w:r>
      <w:r>
        <w:rPr>
          <w:spacing w:val="18"/>
          <w:sz w:val="21"/>
        </w:rPr>
        <w:t xml:space="preserve"> </w:t>
      </w:r>
      <w:r>
        <w:rPr>
          <w:sz w:val="21"/>
        </w:rPr>
        <w:t>to</w:t>
      </w:r>
      <w:r>
        <w:rPr>
          <w:spacing w:val="46"/>
          <w:sz w:val="21"/>
        </w:rPr>
        <w:t xml:space="preserve"> </w:t>
      </w:r>
      <w:r>
        <w:rPr>
          <w:spacing w:val="-2"/>
          <w:sz w:val="21"/>
        </w:rPr>
        <w:t>employees.</w:t>
      </w:r>
    </w:p>
    <w:p w:rsidR="000005A7" w:rsidRDefault="000005A7">
      <w:pPr>
        <w:pStyle w:val="BodyText"/>
        <w:spacing w:before="96"/>
        <w:rPr>
          <w:sz w:val="21"/>
        </w:rPr>
      </w:pPr>
    </w:p>
    <w:p w:rsidR="000005A7" w:rsidRDefault="00F0266B">
      <w:pPr>
        <w:pStyle w:val="Heading1"/>
        <w:spacing w:before="1"/>
      </w:pPr>
      <w:r>
        <w:rPr>
          <w:w w:val="90"/>
        </w:rPr>
        <w:t>Banking</w:t>
      </w:r>
      <w:r>
        <w:rPr>
          <w:spacing w:val="-11"/>
          <w:w w:val="90"/>
        </w:rPr>
        <w:t xml:space="preserve"> </w:t>
      </w:r>
      <w:r>
        <w:rPr>
          <w:spacing w:val="-2"/>
        </w:rPr>
        <w:t>Services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95"/>
        </w:tabs>
        <w:spacing w:before="43" w:line="290" w:lineRule="auto"/>
        <w:ind w:left="495" w:right="159" w:hanging="359"/>
        <w:rPr>
          <w:sz w:val="21"/>
        </w:rPr>
      </w:pPr>
      <w:r>
        <w:rPr>
          <w:sz w:val="21"/>
        </w:rPr>
        <w:t>Banking</w:t>
      </w:r>
      <w:r>
        <w:rPr>
          <w:spacing w:val="-7"/>
          <w:sz w:val="21"/>
        </w:rPr>
        <w:t xml:space="preserve"> </w:t>
      </w:r>
      <w:r>
        <w:rPr>
          <w:sz w:val="21"/>
        </w:rPr>
        <w:t>services</w:t>
      </w:r>
      <w:r>
        <w:rPr>
          <w:spacing w:val="23"/>
          <w:sz w:val="21"/>
        </w:rPr>
        <w:t xml:space="preserve"> </w:t>
      </w:r>
      <w:r>
        <w:rPr>
          <w:sz w:val="21"/>
        </w:rPr>
        <w:t>shall be</w:t>
      </w:r>
      <w:r>
        <w:rPr>
          <w:spacing w:val="-1"/>
          <w:sz w:val="21"/>
        </w:rPr>
        <w:t xml:space="preserve"> </w:t>
      </w:r>
      <w:r>
        <w:rPr>
          <w:sz w:val="21"/>
        </w:rPr>
        <w:t>solicited</w:t>
      </w:r>
      <w:r>
        <w:rPr>
          <w:spacing w:val="24"/>
          <w:sz w:val="21"/>
        </w:rPr>
        <w:t xml:space="preserve"> </w:t>
      </w:r>
      <w:r>
        <w:rPr>
          <w:sz w:val="21"/>
        </w:rPr>
        <w:t>at least every five years on a competitive</w:t>
      </w:r>
      <w:r>
        <w:rPr>
          <w:spacing w:val="28"/>
          <w:sz w:val="21"/>
        </w:rPr>
        <w:t xml:space="preserve"> </w:t>
      </w:r>
      <w:r>
        <w:rPr>
          <w:sz w:val="21"/>
        </w:rPr>
        <w:t xml:space="preserve">basis, and banks </w:t>
      </w:r>
      <w:r>
        <w:rPr>
          <w:w w:val="105"/>
          <w:sz w:val="21"/>
        </w:rPr>
        <w:t>submitting proposals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must meet the following minimum criteria:</w:t>
      </w:r>
    </w:p>
    <w:p w:rsidR="000005A7" w:rsidRDefault="000005A7">
      <w:pPr>
        <w:pStyle w:val="BodyText"/>
        <w:spacing w:before="56"/>
        <w:rPr>
          <w:sz w:val="21"/>
        </w:rPr>
      </w:pPr>
    </w:p>
    <w:p w:rsidR="000005A7" w:rsidRDefault="00F0266B" w:rsidP="00FC7163">
      <w:pPr>
        <w:pStyle w:val="ListParagraph"/>
        <w:numPr>
          <w:ilvl w:val="1"/>
          <w:numId w:val="1"/>
        </w:numPr>
        <w:tabs>
          <w:tab w:val="left" w:pos="481"/>
        </w:tabs>
        <w:spacing w:line="290" w:lineRule="auto"/>
        <w:ind w:right="678"/>
        <w:rPr>
          <w:sz w:val="21"/>
        </w:rPr>
      </w:pPr>
      <w:r>
        <w:rPr>
          <w:w w:val="105"/>
          <w:sz w:val="21"/>
        </w:rPr>
        <w:t>Verify 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 bank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want to use is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 list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qualified depositories on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 xml:space="preserve">the State Treasurer's website at: </w:t>
      </w:r>
      <w:hyperlink r:id="rId8">
        <w:r>
          <w:rPr>
            <w:spacing w:val="-2"/>
            <w:w w:val="105"/>
            <w:sz w:val="21"/>
          </w:rPr>
          <w:t>http://www.oregon.gov/treasury/Divisions/Finance/LocalGov/Pages/Qualified-</w:t>
        </w:r>
      </w:hyperlink>
      <w:r>
        <w:rPr>
          <w:spacing w:val="-2"/>
          <w:w w:val="105"/>
          <w:sz w:val="21"/>
        </w:rPr>
        <w:t xml:space="preserve"> Depositories.aspx</w:t>
      </w:r>
    </w:p>
    <w:p w:rsidR="000005A7" w:rsidRDefault="000005A7">
      <w:pPr>
        <w:pStyle w:val="BodyText"/>
        <w:spacing w:before="49"/>
        <w:rPr>
          <w:sz w:val="21"/>
        </w:rPr>
      </w:pPr>
    </w:p>
    <w:p w:rsidR="000005A7" w:rsidRDefault="00F0266B">
      <w:pPr>
        <w:pStyle w:val="ListParagraph"/>
        <w:numPr>
          <w:ilvl w:val="1"/>
          <w:numId w:val="1"/>
        </w:numPr>
        <w:tabs>
          <w:tab w:val="left" w:pos="860"/>
        </w:tabs>
        <w:ind w:left="860" w:hanging="359"/>
        <w:rPr>
          <w:sz w:val="21"/>
        </w:rPr>
      </w:pPr>
      <w:r>
        <w:rPr>
          <w:sz w:val="21"/>
        </w:rPr>
        <w:t>Be insured</w:t>
      </w:r>
      <w:r>
        <w:rPr>
          <w:spacing w:val="8"/>
          <w:sz w:val="21"/>
        </w:rPr>
        <w:t xml:space="preserve"> </w:t>
      </w:r>
      <w:r>
        <w:rPr>
          <w:sz w:val="21"/>
        </w:rPr>
        <w:t>by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Federal</w:t>
      </w:r>
      <w:r>
        <w:rPr>
          <w:spacing w:val="12"/>
          <w:sz w:val="21"/>
        </w:rPr>
        <w:t xml:space="preserve"> </w:t>
      </w:r>
      <w:r>
        <w:rPr>
          <w:sz w:val="21"/>
        </w:rPr>
        <w:t>Deposit</w:t>
      </w:r>
      <w:r>
        <w:rPr>
          <w:spacing w:val="18"/>
          <w:sz w:val="21"/>
        </w:rPr>
        <w:t xml:space="preserve"> </w:t>
      </w:r>
      <w:r>
        <w:rPr>
          <w:sz w:val="21"/>
        </w:rPr>
        <w:t>Insurance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Corporation</w:t>
      </w:r>
    </w:p>
    <w:p w:rsidR="000005A7" w:rsidRDefault="000005A7">
      <w:pPr>
        <w:pStyle w:val="BodyText"/>
        <w:spacing w:before="99"/>
        <w:rPr>
          <w:sz w:val="21"/>
        </w:rPr>
      </w:pPr>
    </w:p>
    <w:p w:rsidR="000005A7" w:rsidRDefault="00F0266B">
      <w:pPr>
        <w:pStyle w:val="ListParagraph"/>
        <w:numPr>
          <w:ilvl w:val="1"/>
          <w:numId w:val="1"/>
        </w:numPr>
        <w:tabs>
          <w:tab w:val="left" w:pos="860"/>
        </w:tabs>
        <w:spacing w:line="292" w:lineRule="auto"/>
        <w:ind w:left="860" w:right="865" w:hanging="365"/>
        <w:rPr>
          <w:sz w:val="21"/>
        </w:rPr>
      </w:pPr>
      <w:r>
        <w:rPr>
          <w:w w:val="105"/>
          <w:sz w:val="21"/>
        </w:rPr>
        <w:t>Be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able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facilitate transfers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 Local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Government Investment Pool managed by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 Oregon State Treasurer.</w:t>
      </w:r>
    </w:p>
    <w:p w:rsidR="000005A7" w:rsidRDefault="000005A7">
      <w:pPr>
        <w:pStyle w:val="BodyText"/>
        <w:spacing w:before="45"/>
        <w:rPr>
          <w:sz w:val="21"/>
        </w:rPr>
      </w:pPr>
    </w:p>
    <w:p w:rsidR="000005A7" w:rsidRDefault="00F0266B">
      <w:pPr>
        <w:pStyle w:val="ListParagraph"/>
        <w:numPr>
          <w:ilvl w:val="1"/>
          <w:numId w:val="1"/>
        </w:numPr>
        <w:tabs>
          <w:tab w:val="left" w:pos="860"/>
        </w:tabs>
        <w:ind w:left="860" w:hanging="365"/>
        <w:rPr>
          <w:sz w:val="21"/>
        </w:rPr>
      </w:pPr>
      <w:r>
        <w:rPr>
          <w:sz w:val="21"/>
        </w:rPr>
        <w:t>Provide</w:t>
      </w:r>
      <w:r>
        <w:rPr>
          <w:spacing w:val="28"/>
          <w:sz w:val="21"/>
        </w:rPr>
        <w:t xml:space="preserve"> </w:t>
      </w:r>
      <w:r>
        <w:rPr>
          <w:sz w:val="21"/>
        </w:rPr>
        <w:t>annual</w:t>
      </w:r>
      <w:r>
        <w:rPr>
          <w:spacing w:val="26"/>
          <w:sz w:val="21"/>
        </w:rPr>
        <w:t xml:space="preserve"> </w:t>
      </w:r>
      <w:r>
        <w:rPr>
          <w:sz w:val="21"/>
        </w:rPr>
        <w:t>audited</w:t>
      </w:r>
      <w:r>
        <w:rPr>
          <w:spacing w:val="15"/>
          <w:sz w:val="21"/>
        </w:rPr>
        <w:t xml:space="preserve"> </w:t>
      </w:r>
      <w:r>
        <w:rPr>
          <w:sz w:val="21"/>
        </w:rPr>
        <w:t>financial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statements.</w:t>
      </w:r>
    </w:p>
    <w:p w:rsidR="000005A7" w:rsidRDefault="000005A7">
      <w:pPr>
        <w:pStyle w:val="BodyText"/>
        <w:spacing w:before="99"/>
        <w:rPr>
          <w:sz w:val="21"/>
        </w:rPr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88"/>
        </w:tabs>
        <w:ind w:left="488" w:hanging="351"/>
        <w:rPr>
          <w:sz w:val="21"/>
        </w:rPr>
      </w:pPr>
      <w:r>
        <w:rPr>
          <w:w w:val="105"/>
          <w:sz w:val="21"/>
        </w:rPr>
        <w:t>All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district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bank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accounts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authorized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approved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 w:rsidRPr="00FF04D3">
        <w:rPr>
          <w:strike/>
          <w:w w:val="105"/>
          <w:sz w:val="21"/>
          <w:highlight w:val="yellow"/>
        </w:rPr>
        <w:t>district</w:t>
      </w:r>
      <w:r w:rsidRPr="00FF04D3">
        <w:rPr>
          <w:strike/>
          <w:spacing w:val="-2"/>
          <w:w w:val="105"/>
          <w:sz w:val="21"/>
          <w:highlight w:val="yellow"/>
        </w:rPr>
        <w:t xml:space="preserve"> manager</w:t>
      </w:r>
      <w:r w:rsidR="00FF04D3" w:rsidRPr="00FF04D3">
        <w:rPr>
          <w:spacing w:val="-2"/>
          <w:w w:val="105"/>
          <w:sz w:val="21"/>
          <w:highlight w:val="yellow"/>
        </w:rPr>
        <w:t xml:space="preserve"> </w:t>
      </w:r>
      <w:r w:rsidR="00A925D7" w:rsidRPr="00A925D7">
        <w:rPr>
          <w:w w:val="105"/>
          <w:position w:val="1"/>
          <w:sz w:val="21"/>
          <w:highlight w:val="yellow"/>
          <w:u w:val="single"/>
        </w:rPr>
        <w:t>board of</w:t>
      </w:r>
      <w:r w:rsidR="00A925D7" w:rsidRPr="00A925D7">
        <w:rPr>
          <w:spacing w:val="-6"/>
          <w:w w:val="105"/>
          <w:position w:val="1"/>
          <w:sz w:val="21"/>
          <w:highlight w:val="yellow"/>
          <w:u w:val="single"/>
        </w:rPr>
        <w:t xml:space="preserve"> </w:t>
      </w:r>
      <w:r w:rsidR="00A925D7" w:rsidRPr="00A925D7">
        <w:rPr>
          <w:w w:val="105"/>
          <w:position w:val="1"/>
          <w:sz w:val="21"/>
          <w:highlight w:val="yellow"/>
          <w:u w:val="single"/>
        </w:rPr>
        <w:t>directors</w:t>
      </w:r>
      <w:r>
        <w:rPr>
          <w:spacing w:val="-2"/>
          <w:w w:val="105"/>
          <w:sz w:val="21"/>
        </w:rPr>
        <w:t>.</w:t>
      </w:r>
    </w:p>
    <w:p w:rsidR="000005A7" w:rsidRDefault="000005A7">
      <w:pPr>
        <w:pStyle w:val="BodyText"/>
        <w:spacing w:before="90"/>
        <w:rPr>
          <w:sz w:val="21"/>
        </w:rPr>
      </w:pPr>
    </w:p>
    <w:p w:rsidR="000005A7" w:rsidRDefault="00F0266B">
      <w:pPr>
        <w:pStyle w:val="Heading1"/>
      </w:pPr>
      <w:r>
        <w:rPr>
          <w:w w:val="90"/>
        </w:rPr>
        <w:t>Billing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Receipts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2"/>
          <w:tab w:val="left" w:pos="495"/>
        </w:tabs>
        <w:spacing w:before="50" w:line="285" w:lineRule="auto"/>
        <w:ind w:left="495" w:right="132" w:hanging="359"/>
        <w:rPr>
          <w:sz w:val="21"/>
        </w:rPr>
      </w:pPr>
      <w:r>
        <w:rPr>
          <w:w w:val="105"/>
          <w:sz w:val="21"/>
        </w:rPr>
        <w:t>The district will invoice all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vendors for amounts due on a current basis.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An accounts receivable age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schedule will be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prepared and monitored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ensure amounts due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district. Invoices are due within 30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days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 billing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date.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Interest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one and one half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percent (1</w:t>
      </w:r>
      <w:r w:rsidRPr="00FF04D3">
        <w:rPr>
          <w:i/>
          <w:strike/>
          <w:w w:val="105"/>
          <w:highlight w:val="yellow"/>
        </w:rPr>
        <w:t>Yi</w:t>
      </w:r>
      <w:r w:rsidR="00FF04D3" w:rsidRPr="00FF04D3">
        <w:rPr>
          <w:i/>
          <w:strike/>
          <w:w w:val="105"/>
          <w:highlight w:val="yellow"/>
        </w:rPr>
        <w:t xml:space="preserve"> </w:t>
      </w:r>
      <w:r w:rsidR="00FF04D3" w:rsidRPr="00FF04D3">
        <w:rPr>
          <w:i/>
          <w:w w:val="105"/>
          <w:highlight w:val="yellow"/>
          <w:u w:val="single"/>
        </w:rPr>
        <w:t>1/2</w:t>
      </w:r>
      <w:r>
        <w:rPr>
          <w:i/>
          <w:w w:val="105"/>
        </w:rPr>
        <w:t xml:space="preserve">%) </w:t>
      </w:r>
      <w:r>
        <w:rPr>
          <w:w w:val="105"/>
          <w:sz w:val="21"/>
        </w:rPr>
        <w:t>per month will 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charged on all balances over 30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days.</w:t>
      </w:r>
    </w:p>
    <w:p w:rsidR="000005A7" w:rsidRDefault="000005A7">
      <w:pPr>
        <w:pStyle w:val="BodyText"/>
        <w:spacing w:before="51"/>
        <w:rPr>
          <w:sz w:val="21"/>
        </w:rPr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88"/>
          <w:tab w:val="left" w:pos="495"/>
        </w:tabs>
        <w:spacing w:line="285" w:lineRule="auto"/>
        <w:ind w:left="495" w:right="376" w:hanging="359"/>
        <w:rPr>
          <w:sz w:val="21"/>
        </w:rPr>
      </w:pPr>
      <w:r>
        <w:rPr>
          <w:w w:val="105"/>
          <w:sz w:val="21"/>
        </w:rPr>
        <w:lastRenderedPageBreak/>
        <w:t>State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Funds/State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Grants.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30"/>
          <w:w w:val="105"/>
          <w:sz w:val="21"/>
        </w:rPr>
        <w:t xml:space="preserve"> </w:t>
      </w:r>
      <w:r>
        <w:rPr>
          <w:w w:val="105"/>
          <w:sz w:val="21"/>
        </w:rPr>
        <w:t>stage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agency/grantor is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willing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feasible,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funds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be received via the Local Government Investment Pool.</w:t>
      </w:r>
    </w:p>
    <w:p w:rsidR="000005A7" w:rsidRDefault="00F0266B">
      <w:pPr>
        <w:pStyle w:val="Heading1"/>
        <w:spacing w:before="77"/>
        <w:ind w:left="121"/>
      </w:pPr>
      <w:r>
        <w:rPr>
          <w:w w:val="90"/>
        </w:rPr>
        <w:t>Accounts</w:t>
      </w:r>
      <w:r>
        <w:rPr>
          <w:spacing w:val="31"/>
        </w:rPr>
        <w:t xml:space="preserve"> </w:t>
      </w:r>
      <w:r>
        <w:rPr>
          <w:spacing w:val="-2"/>
        </w:rPr>
        <w:t>Payable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7"/>
        </w:tabs>
        <w:spacing w:before="41" w:line="278" w:lineRule="auto"/>
        <w:ind w:left="487" w:right="577" w:hanging="345"/>
      </w:pPr>
      <w:r>
        <w:t>The</w:t>
      </w:r>
      <w:r>
        <w:rPr>
          <w:spacing w:val="-3"/>
        </w:rPr>
        <w:t xml:space="preserve"> </w:t>
      </w:r>
      <w:r>
        <w:t>district will</w:t>
      </w:r>
      <w:r>
        <w:rPr>
          <w:spacing w:val="-1"/>
        </w:rPr>
        <w:t xml:space="preserve"> </w:t>
      </w:r>
      <w:r>
        <w:t>maintain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accounts payable.</w:t>
      </w:r>
      <w:r>
        <w:rPr>
          <w:spacing w:val="39"/>
        </w:rPr>
        <w:t xml:space="preserve"> </w:t>
      </w:r>
      <w:r>
        <w:t>Invoices</w:t>
      </w:r>
      <w:r>
        <w:rPr>
          <w:spacing w:val="-1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analyzed</w:t>
      </w:r>
      <w:r>
        <w:rPr>
          <w:spacing w:val="-9"/>
        </w:rPr>
        <w:t xml:space="preserve"> </w:t>
      </w:r>
      <w:r>
        <w:t>to take advantage of any discounts available.</w:t>
      </w:r>
    </w:p>
    <w:p w:rsidR="000005A7" w:rsidRDefault="000005A7">
      <w:pPr>
        <w:pStyle w:val="BodyText"/>
        <w:spacing w:before="37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88"/>
          <w:tab w:val="left" w:pos="494"/>
        </w:tabs>
        <w:spacing w:line="271" w:lineRule="auto"/>
        <w:ind w:left="494" w:right="766" w:hanging="352"/>
      </w:pPr>
      <w:r>
        <w:t>All obligations paid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district will be</w:t>
      </w:r>
      <w:r>
        <w:rPr>
          <w:spacing w:val="-1"/>
        </w:rPr>
        <w:t xml:space="preserve"> </w:t>
      </w:r>
      <w:r>
        <w:t>reviewed to</w:t>
      </w:r>
      <w:r>
        <w:rPr>
          <w:spacing w:val="-1"/>
        </w:rPr>
        <w:t xml:space="preserve"> </w:t>
      </w:r>
      <w:r>
        <w:t>ensure proper documentation</w:t>
      </w:r>
      <w:r>
        <w:rPr>
          <w:spacing w:val="35"/>
        </w:rPr>
        <w:t xml:space="preserve"> </w:t>
      </w:r>
      <w:r>
        <w:t>is attached and that all district requirements are met.</w:t>
      </w:r>
    </w:p>
    <w:p w:rsidR="000005A7" w:rsidRDefault="000005A7">
      <w:pPr>
        <w:pStyle w:val="BodyText"/>
        <w:spacing w:before="51"/>
      </w:pPr>
    </w:p>
    <w:p w:rsidR="000005A7" w:rsidRDefault="00F0266B">
      <w:pPr>
        <w:pStyle w:val="Heading1"/>
      </w:pPr>
      <w:r>
        <w:rPr>
          <w:w w:val="90"/>
        </w:rPr>
        <w:t>Cash</w:t>
      </w:r>
      <w:r>
        <w:rPr>
          <w:spacing w:val="-3"/>
          <w:w w:val="90"/>
        </w:rPr>
        <w:t xml:space="preserve"> </w:t>
      </w:r>
      <w:r>
        <w:rPr>
          <w:spacing w:val="-2"/>
          <w:w w:val="95"/>
        </w:rPr>
        <w:t>Forecasting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7"/>
        </w:tabs>
        <w:spacing w:before="41" w:line="278" w:lineRule="auto"/>
        <w:ind w:left="487" w:right="309" w:hanging="345"/>
      </w:pPr>
      <w:r>
        <w:t>Each</w:t>
      </w:r>
      <w:r>
        <w:rPr>
          <w:spacing w:val="-15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year,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 w:rsidRPr="00FF04D3">
        <w:rPr>
          <w:strike/>
          <w:highlight w:val="yellow"/>
        </w:rPr>
        <w:t>district manager</w:t>
      </w:r>
      <w:r w:rsidRPr="00FF04D3">
        <w:rPr>
          <w:spacing w:val="-5"/>
          <w:highlight w:val="yellow"/>
        </w:rPr>
        <w:t xml:space="preserve"> </w:t>
      </w:r>
      <w:r w:rsidR="00FF04D3" w:rsidRPr="00FF04D3">
        <w:rPr>
          <w:spacing w:val="-5"/>
          <w:highlight w:val="yellow"/>
          <w:u w:val="single"/>
        </w:rPr>
        <w:t>budget officer</w:t>
      </w:r>
      <w:r w:rsidR="00FF04D3"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prepare</w:t>
      </w:r>
      <w:r>
        <w:rPr>
          <w:spacing w:val="-8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 budget for the district for approval</w:t>
      </w:r>
      <w:r>
        <w:rPr>
          <w:spacing w:val="40"/>
        </w:rPr>
        <w:t xml:space="preserve"> </w:t>
      </w:r>
      <w:r>
        <w:t>by the board of directors.</w:t>
      </w:r>
    </w:p>
    <w:p w:rsidR="000005A7" w:rsidRDefault="000005A7">
      <w:pPr>
        <w:pStyle w:val="BodyText"/>
        <w:spacing w:before="37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4"/>
        </w:tabs>
        <w:spacing w:line="278" w:lineRule="auto"/>
        <w:ind w:left="494" w:right="375" w:hanging="352"/>
      </w:pPr>
      <w:r>
        <w:t>Each month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cash flow statement will be</w:t>
      </w:r>
      <w:r>
        <w:rPr>
          <w:spacing w:val="-8"/>
        </w:rPr>
        <w:t xml:space="preserve"> </w:t>
      </w:r>
      <w:r>
        <w:t>adjusted to reflect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month's</w:t>
      </w:r>
      <w:r>
        <w:rPr>
          <w:spacing w:val="-3"/>
        </w:rPr>
        <w:t xml:space="preserve"> </w:t>
      </w:r>
      <w:r>
        <w:t>actual cash flow and revise</w:t>
      </w:r>
      <w:r>
        <w:rPr>
          <w:spacing w:val="-2"/>
        </w:rPr>
        <w:t xml:space="preserve"> </w:t>
      </w:r>
      <w:r>
        <w:t>the remaining</w:t>
      </w:r>
      <w:r>
        <w:rPr>
          <w:spacing w:val="-19"/>
        </w:rPr>
        <w:t xml:space="preserve"> </w:t>
      </w:r>
      <w:r>
        <w:t>estimated cash flow schedule.</w:t>
      </w:r>
    </w:p>
    <w:p w:rsidR="000005A7" w:rsidRDefault="000005A7">
      <w:pPr>
        <w:pStyle w:val="BodyText"/>
        <w:spacing w:before="44"/>
      </w:pPr>
    </w:p>
    <w:p w:rsidR="000005A7" w:rsidRDefault="00F0266B">
      <w:pPr>
        <w:pStyle w:val="Heading1"/>
        <w:ind w:left="143"/>
      </w:pPr>
      <w:r>
        <w:rPr>
          <w:spacing w:val="-4"/>
        </w:rPr>
        <w:t>Debt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94"/>
        </w:tabs>
        <w:spacing w:before="34" w:line="278" w:lineRule="auto"/>
        <w:ind w:left="494" w:right="345" w:hanging="352"/>
      </w:pPr>
      <w:r>
        <w:t>If</w:t>
      </w:r>
      <w:r>
        <w:rPr>
          <w:spacing w:val="-28"/>
        </w:rPr>
        <w:t xml:space="preserve"> </w:t>
      </w:r>
      <w:r>
        <w:t>feasible,</w:t>
      </w:r>
      <w:r>
        <w:rPr>
          <w:spacing w:val="-5"/>
        </w:rPr>
        <w:t xml:space="preserve"> </w:t>
      </w:r>
      <w:r>
        <w:t>the district may</w:t>
      </w:r>
      <w:r>
        <w:rPr>
          <w:spacing w:val="-8"/>
        </w:rPr>
        <w:t xml:space="preserve"> </w:t>
      </w:r>
      <w:r>
        <w:t>enter into</w:t>
      </w:r>
      <w:r>
        <w:rPr>
          <w:spacing w:val="-7"/>
        </w:rPr>
        <w:t xml:space="preserve"> </w:t>
      </w:r>
      <w:r>
        <w:t>long-term lease</w:t>
      </w:r>
      <w:r>
        <w:rPr>
          <w:spacing w:val="-7"/>
        </w:rPr>
        <w:t xml:space="preserve"> </w:t>
      </w:r>
      <w:r>
        <w:t>obligations or issue</w:t>
      </w:r>
      <w:r>
        <w:rPr>
          <w:spacing w:val="-6"/>
        </w:rPr>
        <w:t xml:space="preserve"> </w:t>
      </w:r>
      <w:r>
        <w:t>bonds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finance capital acquisitions</w:t>
      </w:r>
      <w:r>
        <w:rPr>
          <w:spacing w:val="40"/>
        </w:rPr>
        <w:t xml:space="preserve"> </w:t>
      </w:r>
      <w:r>
        <w:t>upon approval of the board of directors.</w:t>
      </w:r>
    </w:p>
    <w:p w:rsidR="000005A7" w:rsidRDefault="000005A7">
      <w:pPr>
        <w:pStyle w:val="BodyText"/>
        <w:spacing w:before="37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87"/>
        </w:tabs>
        <w:spacing w:line="278" w:lineRule="auto"/>
        <w:ind w:left="487" w:right="457" w:hanging="345"/>
      </w:pPr>
      <w:r>
        <w:t>Before issuing</w:t>
      </w:r>
      <w:r>
        <w:rPr>
          <w:spacing w:val="-16"/>
        </w:rPr>
        <w:t xml:space="preserve"> </w:t>
      </w:r>
      <w:r>
        <w:t>any debt,</w:t>
      </w:r>
      <w:r>
        <w:rPr>
          <w:spacing w:val="-7"/>
        </w:rPr>
        <w:t xml:space="preserve"> </w:t>
      </w:r>
      <w:r>
        <w:t>the district will consult with appropriate</w:t>
      </w:r>
      <w:r>
        <w:rPr>
          <w:spacing w:val="26"/>
        </w:rPr>
        <w:t xml:space="preserve"> </w:t>
      </w:r>
      <w:r>
        <w:t>internal and/or external financial</w:t>
      </w:r>
      <w:r>
        <w:rPr>
          <w:spacing w:val="-32"/>
        </w:rPr>
        <w:t xml:space="preserve"> </w:t>
      </w:r>
      <w:r>
        <w:t>advisors.</w:t>
      </w:r>
    </w:p>
    <w:p w:rsidR="000005A7" w:rsidRDefault="000005A7">
      <w:pPr>
        <w:pStyle w:val="BodyText"/>
        <w:spacing w:before="36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4"/>
        </w:tabs>
        <w:ind w:left="494" w:hanging="344"/>
      </w:pPr>
      <w:r>
        <w:t>All</w:t>
      </w:r>
      <w:r>
        <w:rPr>
          <w:spacing w:val="3"/>
        </w:rPr>
        <w:t xml:space="preserve"> </w:t>
      </w:r>
      <w:r>
        <w:t>leases,</w:t>
      </w:r>
      <w:r>
        <w:rPr>
          <w:spacing w:val="-5"/>
        </w:rPr>
        <w:t xml:space="preserve"> </w:t>
      </w:r>
      <w:r>
        <w:t>as reported</w:t>
      </w:r>
      <w:r>
        <w:rPr>
          <w:spacing w:val="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district's</w:t>
      </w:r>
      <w:r>
        <w:rPr>
          <w:spacing w:val="3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report,</w:t>
      </w:r>
      <w:r>
        <w:rPr>
          <w:spacing w:val="-10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2"/>
        </w:rPr>
        <w:t>follows.</w:t>
      </w:r>
    </w:p>
    <w:p w:rsidR="000005A7" w:rsidRDefault="000005A7">
      <w:pPr>
        <w:pStyle w:val="BodyText"/>
        <w:spacing w:before="76"/>
      </w:pPr>
    </w:p>
    <w:p w:rsidR="000005A7" w:rsidRDefault="00F0266B">
      <w:pPr>
        <w:pStyle w:val="ListParagraph"/>
        <w:numPr>
          <w:ilvl w:val="1"/>
          <w:numId w:val="1"/>
        </w:numPr>
        <w:tabs>
          <w:tab w:val="left" w:pos="853"/>
          <w:tab w:val="left" w:pos="859"/>
        </w:tabs>
        <w:spacing w:line="278" w:lineRule="auto"/>
        <w:ind w:right="537" w:hanging="358"/>
      </w:pPr>
      <w:r>
        <w:t>Annual leases will be</w:t>
      </w:r>
      <w:r>
        <w:rPr>
          <w:spacing w:val="-1"/>
        </w:rPr>
        <w:t xml:space="preserve"> </w:t>
      </w:r>
      <w:r>
        <w:t>limited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economic life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 equipment or facilities to be purchased, and in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shall be</w:t>
      </w:r>
      <w:r>
        <w:rPr>
          <w:spacing w:val="-13"/>
        </w:rPr>
        <w:t xml:space="preserve"> </w:t>
      </w:r>
      <w:r>
        <w:t>extended beyond</w:t>
      </w:r>
      <w:r>
        <w:rPr>
          <w:spacing w:val="-6"/>
        </w:rPr>
        <w:t xml:space="preserve"> </w:t>
      </w:r>
      <w:r>
        <w:t>20</w:t>
      </w:r>
      <w:r>
        <w:rPr>
          <w:spacing w:val="-20"/>
        </w:rPr>
        <w:t xml:space="preserve"> </w:t>
      </w:r>
      <w:r>
        <w:t>years or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otherwise authorized by</w:t>
      </w:r>
      <w:r>
        <w:rPr>
          <w:spacing w:val="-5"/>
        </w:rPr>
        <w:t xml:space="preserve"> </w:t>
      </w:r>
      <w:r>
        <w:t>Oregon Revised Statutes.</w:t>
      </w:r>
    </w:p>
    <w:p w:rsidR="000005A7" w:rsidRDefault="000005A7">
      <w:pPr>
        <w:pStyle w:val="BodyText"/>
        <w:spacing w:before="38"/>
      </w:pPr>
    </w:p>
    <w:p w:rsidR="000005A7" w:rsidRDefault="00F0266B">
      <w:pPr>
        <w:pStyle w:val="ListParagraph"/>
        <w:numPr>
          <w:ilvl w:val="1"/>
          <w:numId w:val="1"/>
        </w:numPr>
        <w:tabs>
          <w:tab w:val="left" w:pos="859"/>
        </w:tabs>
        <w:spacing w:line="285" w:lineRule="auto"/>
        <w:ind w:right="633"/>
      </w:pPr>
      <w:r>
        <w:t>Lease purchases of</w:t>
      </w:r>
      <w:r>
        <w:rPr>
          <w:spacing w:val="-1"/>
        </w:rPr>
        <w:t xml:space="preserve"> </w:t>
      </w:r>
      <w:r>
        <w:t>equipment and facilities will be limited</w:t>
      </w:r>
      <w:r>
        <w:rPr>
          <w:spacing w:val="-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 within the district's stated mission, goal or government role.</w:t>
      </w:r>
    </w:p>
    <w:p w:rsidR="000005A7" w:rsidRDefault="000005A7">
      <w:pPr>
        <w:pStyle w:val="BodyText"/>
        <w:spacing w:before="28"/>
      </w:pPr>
    </w:p>
    <w:p w:rsidR="000005A7" w:rsidRDefault="00F0266B">
      <w:pPr>
        <w:pStyle w:val="ListParagraph"/>
        <w:numPr>
          <w:ilvl w:val="1"/>
          <w:numId w:val="1"/>
        </w:numPr>
        <w:tabs>
          <w:tab w:val="left" w:pos="853"/>
          <w:tab w:val="left" w:pos="859"/>
        </w:tabs>
        <w:spacing w:line="271" w:lineRule="auto"/>
        <w:ind w:right="162" w:hanging="358"/>
      </w:pPr>
      <w:r>
        <w:t>All lease-purchase</w:t>
      </w:r>
      <w:r>
        <w:rPr>
          <w:spacing w:val="16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originating</w:t>
      </w:r>
      <w:r>
        <w:rPr>
          <w:spacing w:val="-4"/>
        </w:rPr>
        <w:t xml:space="preserve"> </w:t>
      </w:r>
      <w:r>
        <w:t xml:space="preserve">department's approved </w:t>
      </w:r>
      <w:r>
        <w:rPr>
          <w:spacing w:val="-2"/>
        </w:rPr>
        <w:t>budget.</w:t>
      </w:r>
    </w:p>
    <w:p w:rsidR="000005A7" w:rsidRDefault="000005A7">
      <w:pPr>
        <w:pStyle w:val="BodyText"/>
        <w:spacing w:before="44"/>
      </w:pPr>
    </w:p>
    <w:p w:rsidR="000005A7" w:rsidRDefault="00F0266B">
      <w:pPr>
        <w:pStyle w:val="ListParagraph"/>
        <w:numPr>
          <w:ilvl w:val="1"/>
          <w:numId w:val="1"/>
        </w:numPr>
        <w:tabs>
          <w:tab w:val="left" w:pos="853"/>
          <w:tab w:val="left" w:pos="859"/>
        </w:tabs>
        <w:spacing w:line="278" w:lineRule="auto"/>
        <w:ind w:right="452" w:hanging="358"/>
      </w:pPr>
      <w:r>
        <w:t>The district manager or elected</w:t>
      </w:r>
      <w:r w:rsidR="00FF04D3">
        <w:t xml:space="preserve"> </w:t>
      </w:r>
      <w:r w:rsidRPr="00FF04D3">
        <w:rPr>
          <w:strike/>
          <w:highlight w:val="yellow"/>
        </w:rPr>
        <w:t>official</w:t>
      </w:r>
      <w:r w:rsidR="00FF04D3" w:rsidRPr="00FF04D3">
        <w:rPr>
          <w:highlight w:val="yellow"/>
        </w:rPr>
        <w:t xml:space="preserve"> </w:t>
      </w:r>
      <w:r w:rsidR="00FF04D3" w:rsidRPr="00FF04D3">
        <w:rPr>
          <w:highlight w:val="yellow"/>
          <w:u w:val="single"/>
        </w:rPr>
        <w:t>treasurer</w:t>
      </w:r>
      <w:r>
        <w:t xml:space="preserve"> shall respond 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 all external audit reports</w:t>
      </w:r>
      <w:r>
        <w:rPr>
          <w:spacing w:val="-8"/>
        </w:rPr>
        <w:t xml:space="preserve"> </w:t>
      </w:r>
      <w:r>
        <w:t>stating</w:t>
      </w:r>
      <w:r>
        <w:rPr>
          <w:spacing w:val="-13"/>
        </w:rPr>
        <w:t xml:space="preserve"> </w:t>
      </w:r>
      <w:r>
        <w:t>what actions have been</w:t>
      </w:r>
      <w:r>
        <w:rPr>
          <w:spacing w:val="-14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findings contained in</w:t>
      </w:r>
      <w:r>
        <w:rPr>
          <w:spacing w:val="-20"/>
        </w:rPr>
        <w:t xml:space="preserve"> </w:t>
      </w:r>
      <w:r>
        <w:t xml:space="preserve">the </w:t>
      </w:r>
      <w:r>
        <w:rPr>
          <w:spacing w:val="-2"/>
        </w:rPr>
        <w:t>audit.</w:t>
      </w:r>
    </w:p>
    <w:p w:rsidR="000005A7" w:rsidRDefault="000005A7">
      <w:pPr>
        <w:pStyle w:val="BodyText"/>
        <w:spacing w:before="23"/>
      </w:pPr>
    </w:p>
    <w:p w:rsidR="000005A7" w:rsidRDefault="00F0266B">
      <w:pPr>
        <w:pStyle w:val="Heading1"/>
        <w:spacing w:before="1"/>
        <w:ind w:left="137"/>
        <w:jc w:val="both"/>
      </w:pPr>
      <w:r>
        <w:rPr>
          <w:w w:val="90"/>
        </w:rPr>
        <w:t>Internal</w:t>
      </w:r>
      <w:r>
        <w:rPr>
          <w:spacing w:val="7"/>
        </w:rPr>
        <w:t xml:space="preserve"> </w:t>
      </w:r>
      <w:r>
        <w:rPr>
          <w:spacing w:val="-2"/>
        </w:rPr>
        <w:t>Controls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501"/>
        </w:tabs>
        <w:spacing w:before="2" w:line="254" w:lineRule="auto"/>
        <w:ind w:left="501" w:right="156" w:hanging="359"/>
        <w:jc w:val="both"/>
        <w:rPr>
          <w:sz w:val="28"/>
        </w:rPr>
      </w:pPr>
      <w:r>
        <w:rPr>
          <w:position w:val="1"/>
        </w:rPr>
        <w:t>Duties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will 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assigned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 individuals in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 manner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that no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one individual can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control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all </w:t>
      </w:r>
      <w:r>
        <w:t>phases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collecting</w:t>
      </w:r>
      <w:r>
        <w:rPr>
          <w:spacing w:val="-13"/>
        </w:rPr>
        <w:t xml:space="preserve"> </w:t>
      </w:r>
      <w:r>
        <w:t>cash,</w:t>
      </w:r>
      <w:r>
        <w:rPr>
          <w:spacing w:val="-3"/>
        </w:rPr>
        <w:t xml:space="preserve"> </w:t>
      </w:r>
      <w:r>
        <w:t>recording</w:t>
      </w:r>
      <w:r>
        <w:rPr>
          <w:spacing w:val="-13"/>
        </w:rPr>
        <w:t xml:space="preserve"> </w:t>
      </w:r>
      <w:r>
        <w:t>cash,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processing</w:t>
      </w:r>
      <w:r>
        <w:rPr>
          <w:spacing w:val="-13"/>
        </w:rPr>
        <w:t xml:space="preserve"> </w:t>
      </w:r>
      <w:r>
        <w:t>transactions in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permits errors or omissions to go undetected.</w:t>
      </w:r>
    </w:p>
    <w:p w:rsidR="000005A7" w:rsidRDefault="00F0266B" w:rsidP="00FC7163">
      <w:pPr>
        <w:pStyle w:val="ListParagraph"/>
        <w:keepLines/>
        <w:numPr>
          <w:ilvl w:val="0"/>
          <w:numId w:val="1"/>
        </w:numPr>
        <w:tabs>
          <w:tab w:val="left" w:pos="487"/>
        </w:tabs>
        <w:spacing w:before="251" w:line="242" w:lineRule="auto"/>
        <w:ind w:left="487" w:right="588" w:hanging="345"/>
        <w:rPr>
          <w:sz w:val="28"/>
        </w:rPr>
      </w:pPr>
      <w:r>
        <w:lastRenderedPageBreak/>
        <w:t>The district manager is</w:t>
      </w:r>
      <w:r>
        <w:rPr>
          <w:spacing w:val="-3"/>
        </w:rPr>
        <w:t xml:space="preserve"> </w:t>
      </w:r>
      <w:r>
        <w:t>authorized to request departments within the district to provide financial reconciliation when deemed appropriate by the district manager.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4"/>
        </w:tabs>
        <w:spacing w:before="75" w:line="242" w:lineRule="auto"/>
        <w:ind w:left="484" w:right="517" w:hanging="345"/>
        <w:rPr>
          <w:sz w:val="28"/>
        </w:rPr>
      </w:pPr>
      <w:r>
        <w:t>Deposits</w:t>
      </w:r>
      <w:r>
        <w:rPr>
          <w:spacing w:val="-9"/>
        </w:rPr>
        <w:t xml:space="preserve"> </w:t>
      </w:r>
      <w:r>
        <w:t>should be</w:t>
      </w:r>
      <w:r>
        <w:rPr>
          <w:spacing w:val="-8"/>
        </w:rPr>
        <w:t xml:space="preserve"> </w:t>
      </w:r>
      <w:r>
        <w:t>received by</w:t>
      </w:r>
      <w:r>
        <w:rPr>
          <w:spacing w:val="-8"/>
        </w:rPr>
        <w:t xml:space="preserve"> </w:t>
      </w:r>
      <w:r>
        <w:t>a person</w:t>
      </w:r>
      <w:r>
        <w:rPr>
          <w:spacing w:val="-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 depositor of</w:t>
      </w:r>
      <w:r>
        <w:rPr>
          <w:spacing w:val="-1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to ensure that funds are placed in</w:t>
      </w:r>
      <w:r>
        <w:rPr>
          <w:spacing w:val="-7"/>
        </w:rPr>
        <w:t xml:space="preserve"> </w:t>
      </w:r>
      <w:r>
        <w:t>the proper district accounts.</w:t>
      </w:r>
    </w:p>
    <w:p w:rsidR="000005A7" w:rsidRDefault="000005A7">
      <w:pPr>
        <w:pStyle w:val="BodyText"/>
        <w:spacing w:before="27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83"/>
        </w:tabs>
        <w:spacing w:line="261" w:lineRule="auto"/>
        <w:ind w:left="483" w:right="164" w:hanging="345"/>
        <w:rPr>
          <w:sz w:val="28"/>
        </w:rPr>
      </w:pPr>
      <w:r>
        <w:rPr>
          <w:position w:val="1"/>
        </w:rPr>
        <w:t>All accounting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computer records must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kept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secure.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Persons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authorized to edit or review </w:t>
      </w:r>
      <w:r>
        <w:t>the records must be</w:t>
      </w:r>
      <w:r>
        <w:rPr>
          <w:spacing w:val="-2"/>
        </w:rPr>
        <w:t xml:space="preserve"> </w:t>
      </w:r>
      <w:r>
        <w:t>given passwords</w:t>
      </w:r>
      <w:r>
        <w:rPr>
          <w:spacing w:val="-4"/>
        </w:rPr>
        <w:t xml:space="preserve"> </w:t>
      </w:r>
      <w:r>
        <w:t>which only enable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 access the system.</w:t>
      </w:r>
      <w:r>
        <w:rPr>
          <w:spacing w:val="40"/>
        </w:rPr>
        <w:t xml:space="preserve"> </w:t>
      </w:r>
      <w:r>
        <w:t>More than one person</w:t>
      </w:r>
      <w:r>
        <w:rPr>
          <w:spacing w:val="-4"/>
        </w:rPr>
        <w:t xml:space="preserve"> </w:t>
      </w:r>
      <w:r>
        <w:t>should be</w:t>
      </w:r>
      <w:r>
        <w:rPr>
          <w:spacing w:val="-28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system.</w:t>
      </w:r>
      <w:r>
        <w:rPr>
          <w:spacing w:val="40"/>
        </w:rPr>
        <w:t xml:space="preserve"> </w:t>
      </w:r>
      <w:r>
        <w:t>Accounting records</w:t>
      </w:r>
      <w:r>
        <w:rPr>
          <w:spacing w:val="-7"/>
        </w:rPr>
        <w:t xml:space="preserve"> </w:t>
      </w:r>
      <w:r>
        <w:t>should be</w:t>
      </w:r>
      <w:r>
        <w:rPr>
          <w:spacing w:val="-10"/>
        </w:rPr>
        <w:t xml:space="preserve"> </w:t>
      </w:r>
      <w:r>
        <w:t>backed-up on a regular basis.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9"/>
          <w:tab w:val="left" w:pos="491"/>
        </w:tabs>
        <w:spacing w:before="231" w:line="256" w:lineRule="auto"/>
        <w:ind w:left="491" w:right="135" w:hanging="345"/>
        <w:jc w:val="both"/>
        <w:rPr>
          <w:sz w:val="31"/>
        </w:rPr>
      </w:pPr>
      <w:r>
        <w:rPr>
          <w:position w:val="1"/>
        </w:rPr>
        <w:t>The person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 does the reconciliation of district accounts should not be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the same person </w:t>
      </w:r>
      <w:r>
        <w:t>that writes the checks.</w:t>
      </w:r>
      <w:r>
        <w:rPr>
          <w:spacing w:val="2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it is not possible to have separate functions, then the</w:t>
      </w:r>
      <w:r>
        <w:rPr>
          <w:spacing w:val="23"/>
        </w:rPr>
        <w:t xml:space="preserve"> </w:t>
      </w:r>
      <w:r>
        <w:t>books must at least be</w:t>
      </w:r>
      <w:r>
        <w:rPr>
          <w:spacing w:val="-1"/>
        </w:rPr>
        <w:t xml:space="preserve"> </w:t>
      </w:r>
      <w:r>
        <w:t>reviewed regularly by</w:t>
      </w:r>
      <w:r>
        <w:rPr>
          <w:spacing w:val="-15"/>
        </w:rPr>
        <w:t xml:space="preserve"> </w:t>
      </w:r>
      <w:r>
        <w:t>the board</w:t>
      </w:r>
      <w:r>
        <w:rPr>
          <w:spacing w:val="-3"/>
        </w:rPr>
        <w:t xml:space="preserve"> </w:t>
      </w:r>
      <w:r>
        <w:t>of directors or someone who does not</w:t>
      </w:r>
      <w:r>
        <w:rPr>
          <w:spacing w:val="-7"/>
        </w:rPr>
        <w:t xml:space="preserve"> </w:t>
      </w:r>
      <w:r>
        <w:t xml:space="preserve">write the </w:t>
      </w:r>
      <w:r>
        <w:rPr>
          <w:spacing w:val="-2"/>
        </w:rPr>
        <w:t>checks.</w:t>
      </w:r>
    </w:p>
    <w:p w:rsidR="000005A7" w:rsidRDefault="000005A7">
      <w:pPr>
        <w:pStyle w:val="BodyText"/>
        <w:spacing w:before="11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1"/>
        </w:tabs>
        <w:ind w:left="491" w:hanging="352"/>
        <w:rPr>
          <w:sz w:val="28"/>
        </w:rPr>
      </w:pPr>
      <w:r>
        <w:rPr>
          <w:position w:val="1"/>
        </w:rPr>
        <w:t>All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large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purchases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authorized</w:t>
      </w:r>
      <w:r>
        <w:rPr>
          <w:spacing w:val="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someone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than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signer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checks.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91"/>
        </w:tabs>
        <w:spacing w:before="245" w:line="254" w:lineRule="auto"/>
        <w:ind w:left="491" w:right="247" w:hanging="352"/>
        <w:rPr>
          <w:sz w:val="28"/>
        </w:rPr>
      </w:pPr>
      <w:r>
        <w:rPr>
          <w:position w:val="1"/>
        </w:rPr>
        <w:t>Receipts should always be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verified prior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 paying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 invoice.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Procedures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should be </w:t>
      </w:r>
      <w:r>
        <w:t>developed</w:t>
      </w:r>
      <w:r>
        <w:rPr>
          <w:spacing w:val="-3"/>
        </w:rPr>
        <w:t xml:space="preserve"> </w:t>
      </w:r>
      <w:r>
        <w:t>for checking</w:t>
      </w:r>
      <w:r>
        <w:rPr>
          <w:spacing w:val="-2"/>
        </w:rPr>
        <w:t xml:space="preserve"> </w:t>
      </w:r>
      <w:r>
        <w:t>receipts</w:t>
      </w:r>
      <w:r>
        <w:rPr>
          <w:spacing w:val="-14"/>
        </w:rPr>
        <w:t xml:space="preserve"> </w:t>
      </w:r>
      <w:r>
        <w:t>or packing</w:t>
      </w:r>
      <w:r>
        <w:rPr>
          <w:spacing w:val="-18"/>
        </w:rPr>
        <w:t xml:space="preserve"> </w:t>
      </w:r>
      <w:r>
        <w:t>slips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that merchandise or</w:t>
      </w:r>
      <w:r>
        <w:rPr>
          <w:spacing w:val="-6"/>
        </w:rPr>
        <w:t xml:space="preserve"> </w:t>
      </w:r>
      <w:r>
        <w:t>services have been received before payment.</w:t>
      </w:r>
    </w:p>
    <w:p w:rsidR="000005A7" w:rsidRDefault="000005A7">
      <w:pPr>
        <w:pStyle w:val="BodyText"/>
        <w:spacing w:before="25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2"/>
          <w:tab w:val="left" w:pos="505"/>
        </w:tabs>
        <w:spacing w:before="1" w:line="230" w:lineRule="auto"/>
        <w:ind w:left="505" w:right="542" w:hanging="366"/>
        <w:rPr>
          <w:sz w:val="28"/>
        </w:rPr>
      </w:pPr>
      <w:r>
        <w:rPr>
          <w:position w:val="1"/>
        </w:rPr>
        <w:t>Cash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transactions should always involve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than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individual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ensure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that cash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is </w:t>
      </w:r>
      <w:r>
        <w:t>properly recorded and deposited.</w:t>
      </w:r>
    </w:p>
    <w:p w:rsidR="000005A7" w:rsidRDefault="000005A7">
      <w:pPr>
        <w:pStyle w:val="BodyText"/>
        <w:spacing w:before="45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2"/>
          <w:tab w:val="left" w:pos="505"/>
        </w:tabs>
        <w:spacing w:before="1" w:line="230" w:lineRule="auto"/>
        <w:ind w:left="505" w:right="394" w:hanging="366"/>
        <w:rPr>
          <w:sz w:val="28"/>
        </w:rPr>
      </w:pPr>
      <w:r>
        <w:rPr>
          <w:position w:val="1"/>
        </w:rPr>
        <w:t>A procedure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should be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developed 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writing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off bad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debts.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The policy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should specify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the </w:t>
      </w:r>
      <w:r>
        <w:t>persons</w:t>
      </w:r>
      <w:r>
        <w:rPr>
          <w:spacing w:val="34"/>
        </w:rPr>
        <w:t xml:space="preserve"> </w:t>
      </w:r>
      <w:r>
        <w:t>responsible</w:t>
      </w:r>
      <w:r>
        <w:rPr>
          <w:spacing w:val="38"/>
        </w:rPr>
        <w:t xml:space="preserve"> </w:t>
      </w:r>
      <w:r>
        <w:t>for writing off the bad debt and their</w:t>
      </w:r>
      <w:r>
        <w:rPr>
          <w:spacing w:val="40"/>
        </w:rPr>
        <w:t xml:space="preserve"> </w:t>
      </w:r>
      <w:r>
        <w:t>level of authority.</w:t>
      </w:r>
    </w:p>
    <w:p w:rsidR="000005A7" w:rsidRDefault="000005A7">
      <w:pPr>
        <w:pStyle w:val="BodyText"/>
        <w:spacing w:before="78"/>
      </w:pPr>
    </w:p>
    <w:p w:rsidR="000005A7" w:rsidRDefault="00F0266B">
      <w:pPr>
        <w:pStyle w:val="BodyText"/>
        <w:spacing w:line="278" w:lineRule="auto"/>
        <w:ind w:left="491" w:right="449" w:firstLine="7"/>
      </w:pPr>
      <w:r>
        <w:rPr>
          <w:i/>
          <w:sz w:val="20"/>
        </w:rPr>
        <w:t>Example:</w:t>
      </w:r>
      <w:r>
        <w:rPr>
          <w:i/>
          <w:spacing w:val="40"/>
          <w:sz w:val="20"/>
        </w:rPr>
        <w:t xml:space="preserve"> </w:t>
      </w:r>
      <w:r>
        <w:t>Authorization</w:t>
      </w:r>
      <w:r>
        <w:rPr>
          <w:spacing w:val="28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off bad</w:t>
      </w:r>
      <w:r>
        <w:rPr>
          <w:spacing w:val="-5"/>
        </w:rPr>
        <w:t xml:space="preserve"> </w:t>
      </w:r>
      <w:r>
        <w:t>debt shall be</w:t>
      </w:r>
      <w:r>
        <w:rPr>
          <w:spacing w:val="-9"/>
        </w:rPr>
        <w:t xml:space="preserve"> </w:t>
      </w:r>
      <w:r>
        <w:t>given to the accounts receivable officer, district manager, and board of directors at the following levels:</w:t>
      </w:r>
    </w:p>
    <w:p w:rsidR="000005A7" w:rsidRDefault="000005A7">
      <w:pPr>
        <w:pStyle w:val="BodyText"/>
        <w:spacing w:before="2"/>
        <w:rPr>
          <w:sz w:val="17"/>
        </w:rPr>
      </w:pPr>
    </w:p>
    <w:p w:rsidR="000005A7" w:rsidRDefault="000005A7">
      <w:pPr>
        <w:rPr>
          <w:sz w:val="17"/>
        </w:rPr>
        <w:sectPr w:rsidR="000005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80" w:right="1520" w:bottom="280" w:left="1160" w:header="720" w:footer="720" w:gutter="0"/>
          <w:cols w:space="720"/>
        </w:sectPr>
      </w:pPr>
    </w:p>
    <w:p w:rsidR="000005A7" w:rsidRDefault="00F0266B">
      <w:pPr>
        <w:pStyle w:val="BodyText"/>
        <w:spacing w:before="100"/>
        <w:ind w:left="1576"/>
      </w:pPr>
      <w:r>
        <w:rPr>
          <w:w w:val="105"/>
        </w:rPr>
        <w:t>$</w:t>
      </w:r>
      <w:r>
        <w:rPr>
          <w:spacing w:val="-15"/>
          <w:w w:val="105"/>
        </w:rPr>
        <w:t xml:space="preserve"> </w:t>
      </w:r>
      <w:r w:rsidR="00FC7163">
        <w:rPr>
          <w:w w:val="105"/>
        </w:rPr>
        <w:t>0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5"/>
          <w:w w:val="105"/>
        </w:rPr>
        <w:t>10</w:t>
      </w:r>
    </w:p>
    <w:p w:rsidR="000005A7" w:rsidRDefault="00F0266B">
      <w:pPr>
        <w:pStyle w:val="BodyText"/>
        <w:spacing w:before="42"/>
        <w:ind w:left="1576"/>
      </w:pPr>
      <w:r>
        <w:rPr>
          <w:w w:val="110"/>
        </w:rPr>
        <w:t>$11</w:t>
      </w:r>
      <w:r w:rsidR="00FF04D3">
        <w:rPr>
          <w:w w:val="110"/>
        </w:rPr>
        <w:t xml:space="preserve"> </w:t>
      </w:r>
      <w:r>
        <w:rPr>
          <w:w w:val="110"/>
        </w:rPr>
        <w:t>to</w:t>
      </w:r>
      <w:r>
        <w:rPr>
          <w:spacing w:val="18"/>
          <w:w w:val="110"/>
        </w:rPr>
        <w:t xml:space="preserve"> </w:t>
      </w:r>
      <w:r>
        <w:rPr>
          <w:spacing w:val="-5"/>
          <w:w w:val="110"/>
        </w:rPr>
        <w:t>100</w:t>
      </w:r>
    </w:p>
    <w:p w:rsidR="000005A7" w:rsidRDefault="00F0266B" w:rsidP="00FF04D3">
      <w:pPr>
        <w:pStyle w:val="BodyText"/>
        <w:spacing w:before="34"/>
        <w:ind w:left="1576" w:right="-379"/>
      </w:pPr>
      <w:r>
        <w:rPr>
          <w:spacing w:val="-4"/>
          <w:w w:val="105"/>
        </w:rPr>
        <w:t>$101</w:t>
      </w:r>
      <w:r w:rsidR="00FF04D3">
        <w:rPr>
          <w:spacing w:val="-4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-15"/>
          <w:w w:val="105"/>
        </w:rPr>
        <w:t xml:space="preserve"> </w:t>
      </w:r>
      <w:r w:rsidR="00FF04D3">
        <w:rPr>
          <w:spacing w:val="-15"/>
          <w:w w:val="105"/>
        </w:rPr>
        <w:t>a</w:t>
      </w:r>
      <w:r>
        <w:rPr>
          <w:spacing w:val="-2"/>
          <w:w w:val="105"/>
        </w:rPr>
        <w:t>bove</w:t>
      </w:r>
    </w:p>
    <w:p w:rsidR="000005A7" w:rsidRDefault="00F0266B" w:rsidP="00FF04D3">
      <w:pPr>
        <w:pStyle w:val="BodyText"/>
        <w:spacing w:before="93" w:line="278" w:lineRule="auto"/>
        <w:ind w:left="1440" w:right="2499"/>
      </w:pPr>
      <w:r>
        <w:br w:type="column"/>
      </w:r>
      <w:r>
        <w:rPr>
          <w:spacing w:val="-4"/>
        </w:rPr>
        <w:t>Accounts</w:t>
      </w:r>
      <w:r>
        <w:rPr>
          <w:spacing w:val="2"/>
        </w:rPr>
        <w:t xml:space="preserve"> </w:t>
      </w:r>
      <w:r>
        <w:rPr>
          <w:spacing w:val="-4"/>
        </w:rPr>
        <w:t>Receivable</w:t>
      </w:r>
      <w:r>
        <w:rPr>
          <w:spacing w:val="-2"/>
        </w:rPr>
        <w:t xml:space="preserve"> </w:t>
      </w:r>
      <w:r>
        <w:rPr>
          <w:spacing w:val="-4"/>
        </w:rPr>
        <w:t xml:space="preserve">Officer </w:t>
      </w:r>
      <w:r>
        <w:t>District Manager</w:t>
      </w:r>
    </w:p>
    <w:p w:rsidR="000005A7" w:rsidRDefault="00F0266B" w:rsidP="00FF04D3">
      <w:pPr>
        <w:pStyle w:val="BodyText"/>
        <w:spacing w:before="2"/>
        <w:ind w:left="720" w:firstLine="720"/>
      </w:pPr>
      <w:r>
        <w:rPr>
          <w:spacing w:val="-2"/>
        </w:rPr>
        <w:t>Board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Directors</w:t>
      </w:r>
    </w:p>
    <w:p w:rsidR="000005A7" w:rsidRDefault="000005A7">
      <w:pPr>
        <w:sectPr w:rsidR="000005A7" w:rsidSect="00FF04D3">
          <w:type w:val="continuous"/>
          <w:pgSz w:w="12240" w:h="15840"/>
          <w:pgMar w:top="1740" w:right="1520" w:bottom="280" w:left="1160" w:header="720" w:footer="720" w:gutter="0"/>
          <w:cols w:num="2" w:space="720" w:equalWidth="0">
            <w:col w:w="3131" w:space="40"/>
            <w:col w:w="6389"/>
          </w:cols>
        </w:sectPr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1"/>
        </w:tabs>
        <w:spacing w:line="271" w:lineRule="auto"/>
        <w:ind w:left="491" w:right="1233" w:hanging="360"/>
      </w:pPr>
      <w:r>
        <w:t>Petty cash funds should require full documentation, including</w:t>
      </w:r>
      <w:r>
        <w:rPr>
          <w:spacing w:val="-18"/>
        </w:rPr>
        <w:t xml:space="preserve"> </w:t>
      </w:r>
      <w:r>
        <w:t>the purpose of</w:t>
      </w:r>
      <w:r>
        <w:rPr>
          <w:spacing w:val="-13"/>
        </w:rPr>
        <w:t xml:space="preserve"> </w:t>
      </w:r>
      <w:r>
        <w:t>the expenditure</w:t>
      </w:r>
      <w:r>
        <w:rPr>
          <w:spacing w:val="40"/>
        </w:rPr>
        <w:t xml:space="preserve"> </w:t>
      </w:r>
      <w:r>
        <w:t>and who received the petty cash funds.</w:t>
      </w:r>
    </w:p>
    <w:p w:rsidR="000005A7" w:rsidRDefault="000005A7">
      <w:pPr>
        <w:pStyle w:val="BodyText"/>
        <w:spacing w:before="51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1"/>
        </w:tabs>
        <w:spacing w:before="1"/>
        <w:ind w:left="491" w:hanging="352"/>
      </w:pPr>
      <w:r>
        <w:t>More</w:t>
      </w:r>
      <w:r>
        <w:rPr>
          <w:spacing w:val="-1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checks.</w:t>
      </w:r>
      <w:r>
        <w:rPr>
          <w:spacing w:val="1"/>
        </w:rPr>
        <w:t xml:space="preserve"> </w:t>
      </w:r>
      <w:r>
        <w:rPr>
          <w:spacing w:val="-5"/>
        </w:rPr>
        <w:t>ORS</w:t>
      </w:r>
    </w:p>
    <w:p w:rsidR="000005A7" w:rsidRDefault="00F0266B">
      <w:pPr>
        <w:pStyle w:val="BodyText"/>
        <w:spacing w:before="37" w:line="276" w:lineRule="auto"/>
        <w:ind w:left="491" w:right="208"/>
      </w:pPr>
      <w:r>
        <w:t>198.220 requires that any officer or employee of</w:t>
      </w:r>
      <w:r>
        <w:rPr>
          <w:spacing w:val="-6"/>
        </w:rPr>
        <w:t xml:space="preserve"> </w:t>
      </w:r>
      <w:r>
        <w:t>the district who is charged with the possession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control of</w:t>
      </w:r>
      <w:r>
        <w:rPr>
          <w:spacing w:val="-5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funds and properties</w:t>
      </w:r>
      <w:r>
        <w:rPr>
          <w:spacing w:val="-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bonded</w:t>
      </w:r>
      <w:r>
        <w:rPr>
          <w:spacing w:val="-4"/>
        </w:rPr>
        <w:t xml:space="preserve"> </w:t>
      </w:r>
      <w:r>
        <w:t>or have</w:t>
      </w:r>
      <w:r>
        <w:rPr>
          <w:spacing w:val="-8"/>
        </w:rPr>
        <w:t xml:space="preserve"> </w:t>
      </w:r>
      <w:r>
        <w:t>an irrevocable letter of credit issued by a commercial bank.</w:t>
      </w:r>
    </w:p>
    <w:p w:rsidR="000005A7" w:rsidRDefault="000005A7">
      <w:pPr>
        <w:pStyle w:val="BodyText"/>
        <w:spacing w:before="72"/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1"/>
        </w:tabs>
        <w:spacing w:line="276" w:lineRule="auto"/>
        <w:ind w:left="491" w:right="233" w:hanging="360"/>
      </w:pPr>
      <w:r>
        <w:t>Require individuals in</w:t>
      </w:r>
      <w:r>
        <w:rPr>
          <w:spacing w:val="-12"/>
        </w:rPr>
        <w:t xml:space="preserve"> </w:t>
      </w:r>
      <w:r>
        <w:t>high-fidelity risk</w:t>
      </w:r>
      <w:r>
        <w:rPr>
          <w:spacing w:val="-7"/>
        </w:rPr>
        <w:t xml:space="preserve"> </w:t>
      </w:r>
      <w:r>
        <w:t>areas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take mandatory annual</w:t>
      </w:r>
      <w:r>
        <w:rPr>
          <w:spacing w:val="-6"/>
        </w:rPr>
        <w:t xml:space="preserve"> </w:t>
      </w:r>
      <w:r>
        <w:t>vacations of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 10</w:t>
      </w:r>
      <w:r>
        <w:rPr>
          <w:spacing w:val="-16"/>
        </w:rPr>
        <w:t xml:space="preserve"> </w:t>
      </w:r>
      <w:r>
        <w:t>consecutive working days.</w:t>
      </w:r>
      <w:r>
        <w:rPr>
          <w:spacing w:val="40"/>
        </w:rPr>
        <w:t xml:space="preserve"> </w:t>
      </w:r>
      <w:r>
        <w:t>Job rotation or independent audit of</w:t>
      </w:r>
      <w:r>
        <w:rPr>
          <w:spacing w:val="-1"/>
        </w:rPr>
        <w:t xml:space="preserve"> </w:t>
      </w:r>
      <w:r>
        <w:t>function should be implemented when two-week vacations are not practical.</w:t>
      </w:r>
    </w:p>
    <w:p w:rsidR="000005A7" w:rsidRDefault="000005A7">
      <w:pPr>
        <w:spacing w:line="276" w:lineRule="auto"/>
        <w:sectPr w:rsidR="000005A7">
          <w:type w:val="continuous"/>
          <w:pgSz w:w="12240" w:h="15840"/>
          <w:pgMar w:top="1740" w:right="1520" w:bottom="280" w:left="1160" w:header="720" w:footer="720" w:gutter="0"/>
          <w:cols w:space="720"/>
        </w:sectPr>
      </w:pPr>
    </w:p>
    <w:p w:rsidR="000005A7" w:rsidRDefault="00F0266B">
      <w:pPr>
        <w:spacing w:before="67"/>
        <w:ind w:left="132"/>
        <w:rPr>
          <w:b/>
          <w:sz w:val="20"/>
        </w:rPr>
      </w:pPr>
      <w:r>
        <w:rPr>
          <w:b/>
          <w:spacing w:val="-2"/>
          <w:w w:val="105"/>
          <w:sz w:val="20"/>
        </w:rPr>
        <w:lastRenderedPageBreak/>
        <w:t>Authorized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Personnel/Security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93"/>
          <w:tab w:val="left" w:pos="506"/>
        </w:tabs>
        <w:spacing w:before="55" w:line="285" w:lineRule="auto"/>
        <w:ind w:left="506" w:right="275" w:hanging="359"/>
        <w:rPr>
          <w:sz w:val="21"/>
        </w:rPr>
      </w:pP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district manager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5"/>
          <w:w w:val="105"/>
          <w:sz w:val="21"/>
        </w:rPr>
        <w:t xml:space="preserve"> </w:t>
      </w:r>
      <w:r w:rsidRPr="00A925D7">
        <w:rPr>
          <w:strike/>
          <w:w w:val="105"/>
          <w:sz w:val="21"/>
          <w:highlight w:val="yellow"/>
        </w:rPr>
        <w:t>finance director</w:t>
      </w:r>
      <w:r w:rsidRPr="00A925D7">
        <w:rPr>
          <w:w w:val="105"/>
          <w:sz w:val="21"/>
          <w:highlight w:val="yellow"/>
        </w:rPr>
        <w:t xml:space="preserve"> </w:t>
      </w:r>
      <w:r w:rsidR="00A925D7" w:rsidRPr="00A925D7">
        <w:rPr>
          <w:w w:val="105"/>
          <w:sz w:val="21"/>
          <w:highlight w:val="yellow"/>
          <w:u w:val="single"/>
        </w:rPr>
        <w:t>assignee</w:t>
      </w:r>
      <w:r w:rsidR="00A925D7"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is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authorized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open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demand deposit accounts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 may be required by the district</w:t>
      </w:r>
      <w:r w:rsidR="00FF04D3">
        <w:rPr>
          <w:w w:val="105"/>
          <w:sz w:val="21"/>
        </w:rPr>
        <w:t xml:space="preserve"> </w:t>
      </w:r>
      <w:r w:rsidR="00FF04D3" w:rsidRPr="00FF04D3">
        <w:rPr>
          <w:w w:val="105"/>
          <w:sz w:val="21"/>
          <w:highlight w:val="yellow"/>
          <w:u w:val="single"/>
        </w:rPr>
        <w:t>after board approval</w:t>
      </w:r>
      <w:r>
        <w:rPr>
          <w:w w:val="105"/>
          <w:sz w:val="21"/>
        </w:rPr>
        <w:t>.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3"/>
        </w:tabs>
        <w:spacing w:before="237"/>
        <w:ind w:left="483" w:hanging="343"/>
        <w:rPr>
          <w:sz w:val="28"/>
        </w:rPr>
      </w:pPr>
      <w:r>
        <w:rPr>
          <w:position w:val="1"/>
          <w:sz w:val="21"/>
        </w:rPr>
        <w:t>Checking</w:t>
      </w:r>
      <w:r>
        <w:rPr>
          <w:spacing w:val="20"/>
          <w:position w:val="1"/>
          <w:sz w:val="21"/>
        </w:rPr>
        <w:t xml:space="preserve"> </w:t>
      </w:r>
      <w:r>
        <w:rPr>
          <w:position w:val="1"/>
          <w:sz w:val="21"/>
        </w:rPr>
        <w:t>accounts</w:t>
      </w:r>
      <w:r>
        <w:rPr>
          <w:spacing w:val="35"/>
          <w:position w:val="1"/>
          <w:sz w:val="21"/>
        </w:rPr>
        <w:t xml:space="preserve"> </w:t>
      </w:r>
      <w:r>
        <w:rPr>
          <w:position w:val="1"/>
          <w:sz w:val="21"/>
        </w:rPr>
        <w:t>require</w:t>
      </w:r>
      <w:r>
        <w:rPr>
          <w:spacing w:val="10"/>
          <w:position w:val="1"/>
          <w:sz w:val="21"/>
        </w:rPr>
        <w:t xml:space="preserve"> </w:t>
      </w:r>
      <w:r>
        <w:rPr>
          <w:position w:val="1"/>
          <w:sz w:val="21"/>
        </w:rPr>
        <w:t>two</w:t>
      </w:r>
      <w:r>
        <w:rPr>
          <w:spacing w:val="32"/>
          <w:position w:val="1"/>
          <w:sz w:val="21"/>
        </w:rPr>
        <w:t xml:space="preserve"> </w:t>
      </w:r>
      <w:r>
        <w:rPr>
          <w:position w:val="1"/>
          <w:sz w:val="21"/>
        </w:rPr>
        <w:t>manual</w:t>
      </w:r>
      <w:r>
        <w:rPr>
          <w:spacing w:val="3"/>
          <w:position w:val="1"/>
          <w:sz w:val="21"/>
        </w:rPr>
        <w:t xml:space="preserve"> </w:t>
      </w:r>
      <w:r>
        <w:rPr>
          <w:position w:val="1"/>
          <w:sz w:val="21"/>
        </w:rPr>
        <w:t>signatures</w:t>
      </w:r>
      <w:r>
        <w:rPr>
          <w:spacing w:val="34"/>
          <w:position w:val="1"/>
          <w:sz w:val="21"/>
        </w:rPr>
        <w:t xml:space="preserve"> </w:t>
      </w:r>
      <w:r>
        <w:rPr>
          <w:position w:val="1"/>
          <w:sz w:val="21"/>
        </w:rPr>
        <w:t>or</w:t>
      </w:r>
      <w:r>
        <w:rPr>
          <w:spacing w:val="18"/>
          <w:position w:val="1"/>
          <w:sz w:val="21"/>
        </w:rPr>
        <w:t xml:space="preserve"> </w:t>
      </w:r>
      <w:r>
        <w:rPr>
          <w:spacing w:val="-2"/>
          <w:position w:val="1"/>
          <w:sz w:val="21"/>
        </w:rPr>
        <w:t>stamps.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4"/>
        </w:tabs>
        <w:spacing w:before="235" w:line="247" w:lineRule="auto"/>
        <w:ind w:left="484" w:right="487" w:hanging="344"/>
        <w:rPr>
          <w:sz w:val="28"/>
        </w:rPr>
      </w:pPr>
      <w:r>
        <w:rPr>
          <w:sz w:val="21"/>
        </w:rPr>
        <w:t>Checkbooks</w:t>
      </w:r>
      <w:r>
        <w:rPr>
          <w:spacing w:val="35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to be</w:t>
      </w:r>
      <w:r>
        <w:rPr>
          <w:spacing w:val="-3"/>
          <w:sz w:val="21"/>
        </w:rPr>
        <w:t xml:space="preserve"> </w:t>
      </w:r>
      <w:r>
        <w:rPr>
          <w:sz w:val="21"/>
        </w:rPr>
        <w:t>in a secure</w:t>
      </w:r>
      <w:r>
        <w:rPr>
          <w:spacing w:val="23"/>
          <w:sz w:val="21"/>
        </w:rPr>
        <w:t xml:space="preserve"> </w:t>
      </w:r>
      <w:r>
        <w:rPr>
          <w:sz w:val="21"/>
        </w:rPr>
        <w:t>place at all</w:t>
      </w:r>
      <w:r>
        <w:rPr>
          <w:spacing w:val="-1"/>
          <w:sz w:val="21"/>
        </w:rPr>
        <w:t xml:space="preserve"> </w:t>
      </w:r>
      <w:r>
        <w:rPr>
          <w:sz w:val="21"/>
        </w:rPr>
        <w:t>times</w:t>
      </w:r>
      <w:r>
        <w:rPr>
          <w:spacing w:val="21"/>
          <w:sz w:val="21"/>
        </w:rPr>
        <w:t xml:space="preserve"> </w:t>
      </w:r>
      <w:r>
        <w:rPr>
          <w:sz w:val="21"/>
        </w:rPr>
        <w:t>during business</w:t>
      </w:r>
      <w:r>
        <w:rPr>
          <w:spacing w:val="28"/>
          <w:sz w:val="21"/>
        </w:rPr>
        <w:t xml:space="preserve"> </w:t>
      </w:r>
      <w:r>
        <w:rPr>
          <w:sz w:val="21"/>
        </w:rPr>
        <w:t>hours and locked in</w:t>
      </w:r>
      <w:r>
        <w:rPr>
          <w:spacing w:val="-5"/>
          <w:sz w:val="21"/>
        </w:rPr>
        <w:t xml:space="preserve"> </w:t>
      </w:r>
      <w:r>
        <w:rPr>
          <w:sz w:val="21"/>
        </w:rPr>
        <w:t>a filing cabinet</w:t>
      </w:r>
      <w:r>
        <w:rPr>
          <w:spacing w:val="40"/>
          <w:sz w:val="21"/>
        </w:rPr>
        <w:t xml:space="preserve"> </w:t>
      </w:r>
      <w:r>
        <w:rPr>
          <w:sz w:val="21"/>
        </w:rPr>
        <w:t>during</w:t>
      </w:r>
      <w:r>
        <w:rPr>
          <w:spacing w:val="40"/>
          <w:sz w:val="21"/>
        </w:rPr>
        <w:t xml:space="preserve"> </w:t>
      </w:r>
      <w:r>
        <w:rPr>
          <w:sz w:val="21"/>
        </w:rPr>
        <w:t>non-business</w:t>
      </w:r>
      <w:r>
        <w:rPr>
          <w:spacing w:val="40"/>
          <w:sz w:val="21"/>
        </w:rPr>
        <w:t xml:space="preserve"> </w:t>
      </w:r>
      <w:r>
        <w:rPr>
          <w:sz w:val="21"/>
        </w:rPr>
        <w:t>hours.</w:t>
      </w:r>
    </w:p>
    <w:p w:rsidR="000005A7" w:rsidRDefault="000005A7">
      <w:pPr>
        <w:pStyle w:val="BodyText"/>
        <w:spacing w:before="26"/>
        <w:rPr>
          <w:sz w:val="21"/>
        </w:rPr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3"/>
          <w:tab w:val="left" w:pos="499"/>
        </w:tabs>
        <w:spacing w:line="228" w:lineRule="auto"/>
        <w:ind w:left="499" w:right="890" w:hanging="359"/>
        <w:rPr>
          <w:sz w:val="31"/>
        </w:rPr>
      </w:pPr>
      <w:r>
        <w:rPr>
          <w:w w:val="105"/>
          <w:position w:val="1"/>
          <w:sz w:val="21"/>
        </w:rPr>
        <w:t>The district manager</w:t>
      </w:r>
      <w:r>
        <w:rPr>
          <w:spacing w:val="-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is</w:t>
      </w:r>
      <w:r>
        <w:rPr>
          <w:spacing w:val="-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responsible</w:t>
      </w:r>
      <w:r>
        <w:rPr>
          <w:spacing w:val="-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for maintaining</w:t>
      </w:r>
      <w:r>
        <w:rPr>
          <w:spacing w:val="-9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a</w:t>
      </w:r>
      <w:r>
        <w:rPr>
          <w:spacing w:val="-2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current signature card</w:t>
      </w:r>
      <w:r>
        <w:rPr>
          <w:spacing w:val="-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with</w:t>
      </w:r>
      <w:r>
        <w:rPr>
          <w:spacing w:val="-5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 xml:space="preserve">the </w:t>
      </w:r>
      <w:r>
        <w:rPr>
          <w:w w:val="105"/>
          <w:sz w:val="21"/>
        </w:rPr>
        <w:t>appropriate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financial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institution.</w:t>
      </w:r>
    </w:p>
    <w:p w:rsidR="000005A7" w:rsidRDefault="000005A7">
      <w:pPr>
        <w:pStyle w:val="BodyText"/>
        <w:spacing w:before="109"/>
        <w:rPr>
          <w:sz w:val="21"/>
        </w:rPr>
      </w:pPr>
    </w:p>
    <w:p w:rsidR="000005A7" w:rsidRDefault="00F0266B">
      <w:pPr>
        <w:ind w:left="140"/>
        <w:rPr>
          <w:b/>
          <w:sz w:val="20"/>
        </w:rPr>
      </w:pPr>
      <w:r>
        <w:rPr>
          <w:b/>
          <w:spacing w:val="-2"/>
          <w:w w:val="105"/>
          <w:sz w:val="20"/>
        </w:rPr>
        <w:t>Investments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5"/>
          <w:tab w:val="left" w:pos="499"/>
        </w:tabs>
        <w:spacing w:before="62" w:line="283" w:lineRule="auto"/>
        <w:ind w:left="499" w:right="1043" w:hanging="359"/>
        <w:rPr>
          <w:sz w:val="21"/>
        </w:rPr>
      </w:pPr>
      <w:r>
        <w:rPr>
          <w:w w:val="105"/>
          <w:sz w:val="21"/>
        </w:rPr>
        <w:t>The district will have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written investment policy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adopted annually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 xml:space="preserve">the board of </w:t>
      </w:r>
      <w:r>
        <w:rPr>
          <w:spacing w:val="-2"/>
          <w:w w:val="105"/>
          <w:sz w:val="21"/>
        </w:rPr>
        <w:t>directors.</w:t>
      </w:r>
    </w:p>
    <w:p w:rsidR="000005A7" w:rsidRDefault="000005A7">
      <w:pPr>
        <w:pStyle w:val="BodyText"/>
        <w:spacing w:before="62"/>
        <w:rPr>
          <w:sz w:val="21"/>
        </w:rPr>
      </w:pPr>
    </w:p>
    <w:p w:rsidR="000005A7" w:rsidRDefault="00F0266B">
      <w:pPr>
        <w:ind w:left="117"/>
        <w:rPr>
          <w:b/>
          <w:sz w:val="20"/>
        </w:rPr>
      </w:pPr>
      <w:r>
        <w:rPr>
          <w:b/>
          <w:spacing w:val="-2"/>
          <w:w w:val="105"/>
          <w:sz w:val="20"/>
        </w:rPr>
        <w:t>Audits/Auditors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485"/>
        </w:tabs>
        <w:spacing w:before="71"/>
        <w:ind w:left="485" w:hanging="345"/>
        <w:rPr>
          <w:sz w:val="28"/>
        </w:rPr>
      </w:pPr>
      <w:r>
        <w:rPr>
          <w:w w:val="125"/>
          <w:position w:val="1"/>
          <w:sz w:val="21"/>
        </w:rPr>
        <w:t>The</w:t>
      </w:r>
      <w:r>
        <w:rPr>
          <w:spacing w:val="-38"/>
          <w:w w:val="125"/>
          <w:position w:val="1"/>
          <w:sz w:val="21"/>
        </w:rPr>
        <w:t xml:space="preserve"> </w:t>
      </w:r>
      <w:r>
        <w:rPr>
          <w:w w:val="125"/>
          <w:position w:val="1"/>
          <w:sz w:val="21"/>
        </w:rPr>
        <w:t>district</w:t>
      </w:r>
      <w:r>
        <w:rPr>
          <w:spacing w:val="-41"/>
          <w:w w:val="125"/>
          <w:position w:val="1"/>
          <w:sz w:val="21"/>
        </w:rPr>
        <w:t xml:space="preserve"> </w:t>
      </w:r>
      <w:r>
        <w:rPr>
          <w:w w:val="125"/>
          <w:position w:val="1"/>
          <w:sz w:val="21"/>
        </w:rPr>
        <w:t>will</w:t>
      </w:r>
      <w:r>
        <w:rPr>
          <w:spacing w:val="-40"/>
          <w:w w:val="125"/>
          <w:position w:val="1"/>
          <w:sz w:val="21"/>
        </w:rPr>
        <w:t xml:space="preserve"> </w:t>
      </w:r>
      <w:r>
        <w:rPr>
          <w:w w:val="125"/>
          <w:position w:val="1"/>
          <w:sz w:val="21"/>
        </w:rPr>
        <w:t>conduct</w:t>
      </w:r>
      <w:r>
        <w:rPr>
          <w:spacing w:val="-34"/>
          <w:w w:val="125"/>
          <w:position w:val="1"/>
          <w:sz w:val="21"/>
        </w:rPr>
        <w:t xml:space="preserve"> </w:t>
      </w:r>
      <w:r>
        <w:rPr>
          <w:w w:val="125"/>
          <w:position w:val="1"/>
          <w:sz w:val="21"/>
        </w:rPr>
        <w:t>an</w:t>
      </w:r>
      <w:r>
        <w:rPr>
          <w:spacing w:val="-40"/>
          <w:w w:val="125"/>
          <w:position w:val="1"/>
          <w:sz w:val="21"/>
        </w:rPr>
        <w:t xml:space="preserve"> </w:t>
      </w:r>
      <w:r>
        <w:rPr>
          <w:w w:val="125"/>
          <w:position w:val="1"/>
          <w:sz w:val="21"/>
        </w:rPr>
        <w:t>annual</w:t>
      </w:r>
      <w:r>
        <w:rPr>
          <w:spacing w:val="-39"/>
          <w:w w:val="125"/>
          <w:position w:val="1"/>
          <w:sz w:val="21"/>
        </w:rPr>
        <w:t xml:space="preserve"> </w:t>
      </w:r>
      <w:r>
        <w:rPr>
          <w:w w:val="125"/>
          <w:position w:val="1"/>
          <w:sz w:val="21"/>
        </w:rPr>
        <w:t>audit</w:t>
      </w:r>
      <w:r>
        <w:rPr>
          <w:spacing w:val="-37"/>
          <w:w w:val="125"/>
          <w:position w:val="1"/>
          <w:sz w:val="21"/>
        </w:rPr>
        <w:t xml:space="preserve"> </w:t>
      </w:r>
      <w:r w:rsidRPr="00A925D7">
        <w:rPr>
          <w:strike/>
          <w:w w:val="125"/>
          <w:position w:val="1"/>
          <w:sz w:val="21"/>
          <w:highlight w:val="yellow"/>
        </w:rPr>
        <w:t>on</w:t>
      </w:r>
      <w:r w:rsidR="00A925D7" w:rsidRPr="00A925D7">
        <w:rPr>
          <w:w w:val="125"/>
          <w:position w:val="1"/>
          <w:sz w:val="21"/>
          <w:highlight w:val="yellow"/>
        </w:rPr>
        <w:t xml:space="preserve"> </w:t>
      </w:r>
      <w:r w:rsidR="00A925D7">
        <w:rPr>
          <w:w w:val="125"/>
          <w:position w:val="1"/>
          <w:sz w:val="21"/>
          <w:highlight w:val="yellow"/>
          <w:u w:val="single"/>
        </w:rPr>
        <w:t>dur</w:t>
      </w:r>
      <w:r w:rsidR="00A925D7" w:rsidRPr="00A925D7">
        <w:rPr>
          <w:w w:val="125"/>
          <w:position w:val="1"/>
          <w:sz w:val="21"/>
          <w:highlight w:val="yellow"/>
          <w:u w:val="single"/>
        </w:rPr>
        <w:t>ing September of every year</w:t>
      </w:r>
      <w:r w:rsidR="003E4FA9">
        <w:rPr>
          <w:w w:val="125"/>
          <w:position w:val="1"/>
          <w:sz w:val="21"/>
          <w:highlight w:val="yellow"/>
          <w:u w:val="single"/>
        </w:rPr>
        <w:t xml:space="preserve"> in accordance with ORS 297</w:t>
      </w:r>
      <w:r w:rsidR="00A925D7" w:rsidRPr="00A925D7">
        <w:rPr>
          <w:w w:val="125"/>
          <w:position w:val="1"/>
          <w:sz w:val="21"/>
          <w:highlight w:val="yellow"/>
          <w:u w:val="single"/>
        </w:rPr>
        <w:t>.</w:t>
      </w:r>
    </w:p>
    <w:p w:rsidR="000005A7" w:rsidRDefault="00F0266B">
      <w:pPr>
        <w:pStyle w:val="ListParagraph"/>
        <w:numPr>
          <w:ilvl w:val="0"/>
          <w:numId w:val="1"/>
        </w:numPr>
        <w:tabs>
          <w:tab w:val="left" w:pos="500"/>
          <w:tab w:val="left" w:pos="506"/>
        </w:tabs>
        <w:spacing w:before="111"/>
        <w:ind w:left="506" w:right="324" w:hanging="375"/>
        <w:rPr>
          <w:sz w:val="28"/>
        </w:rPr>
      </w:pPr>
      <w:r>
        <w:rPr>
          <w:position w:val="1"/>
          <w:sz w:val="21"/>
        </w:rPr>
        <w:t>District</w:t>
      </w:r>
      <w:r>
        <w:rPr>
          <w:spacing w:val="13"/>
          <w:position w:val="1"/>
          <w:sz w:val="21"/>
        </w:rPr>
        <w:t xml:space="preserve"> </w:t>
      </w:r>
      <w:r>
        <w:rPr>
          <w:position w:val="1"/>
          <w:sz w:val="21"/>
        </w:rPr>
        <w:t>employees</w:t>
      </w:r>
      <w:r>
        <w:rPr>
          <w:spacing w:val="20"/>
          <w:position w:val="1"/>
          <w:sz w:val="21"/>
        </w:rPr>
        <w:t xml:space="preserve"> </w:t>
      </w:r>
      <w:r>
        <w:rPr>
          <w:position w:val="1"/>
          <w:sz w:val="21"/>
        </w:rPr>
        <w:t>are</w:t>
      </w:r>
      <w:r>
        <w:rPr>
          <w:spacing w:val="-5"/>
          <w:position w:val="1"/>
          <w:sz w:val="21"/>
        </w:rPr>
        <w:t xml:space="preserve"> </w:t>
      </w:r>
      <w:r>
        <w:rPr>
          <w:position w:val="1"/>
          <w:sz w:val="21"/>
        </w:rPr>
        <w:t>to</w:t>
      </w:r>
      <w:r>
        <w:rPr>
          <w:spacing w:val="7"/>
          <w:position w:val="1"/>
          <w:sz w:val="21"/>
        </w:rPr>
        <w:t xml:space="preserve"> </w:t>
      </w:r>
      <w:r>
        <w:rPr>
          <w:position w:val="1"/>
          <w:sz w:val="21"/>
        </w:rPr>
        <w:t>cooperate</w:t>
      </w:r>
      <w:r>
        <w:rPr>
          <w:spacing w:val="22"/>
          <w:position w:val="1"/>
          <w:sz w:val="21"/>
        </w:rPr>
        <w:t xml:space="preserve"> </w:t>
      </w:r>
      <w:r>
        <w:rPr>
          <w:position w:val="1"/>
          <w:sz w:val="21"/>
        </w:rPr>
        <w:t>with</w:t>
      </w:r>
      <w:r>
        <w:rPr>
          <w:spacing w:val="16"/>
          <w:position w:val="1"/>
          <w:sz w:val="21"/>
        </w:rPr>
        <w:t xml:space="preserve"> </w:t>
      </w:r>
      <w:r>
        <w:rPr>
          <w:position w:val="1"/>
          <w:sz w:val="21"/>
        </w:rPr>
        <w:t>all</w:t>
      </w:r>
      <w:r w:rsidR="00A925D7">
        <w:rPr>
          <w:spacing w:val="33"/>
          <w:position w:val="1"/>
          <w:sz w:val="21"/>
        </w:rPr>
        <w:t xml:space="preserve"> </w:t>
      </w:r>
      <w:r>
        <w:rPr>
          <w:position w:val="1"/>
          <w:sz w:val="21"/>
        </w:rPr>
        <w:t>auditors,</w:t>
      </w:r>
      <w:r>
        <w:rPr>
          <w:spacing w:val="9"/>
          <w:position w:val="1"/>
          <w:sz w:val="21"/>
        </w:rPr>
        <w:t xml:space="preserve"> </w:t>
      </w:r>
      <w:r>
        <w:rPr>
          <w:position w:val="1"/>
          <w:sz w:val="21"/>
        </w:rPr>
        <w:t>external</w:t>
      </w:r>
      <w:r>
        <w:rPr>
          <w:spacing w:val="16"/>
          <w:position w:val="1"/>
          <w:sz w:val="21"/>
        </w:rPr>
        <w:t xml:space="preserve"> </w:t>
      </w:r>
      <w:r>
        <w:rPr>
          <w:position w:val="1"/>
          <w:sz w:val="21"/>
        </w:rPr>
        <w:t>and</w:t>
      </w:r>
      <w:r>
        <w:rPr>
          <w:spacing w:val="16"/>
          <w:position w:val="1"/>
          <w:sz w:val="21"/>
        </w:rPr>
        <w:t xml:space="preserve"> </w:t>
      </w:r>
      <w:r>
        <w:rPr>
          <w:position w:val="1"/>
          <w:sz w:val="21"/>
        </w:rPr>
        <w:t>internal,</w:t>
      </w:r>
      <w:r w:rsidR="00A925D7">
        <w:rPr>
          <w:position w:val="1"/>
          <w:sz w:val="21"/>
        </w:rPr>
        <w:t xml:space="preserve"> </w:t>
      </w:r>
      <w:r>
        <w:rPr>
          <w:position w:val="1"/>
          <w:sz w:val="21"/>
        </w:rPr>
        <w:t>regarding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any</w:t>
      </w:r>
      <w:r>
        <w:rPr>
          <w:spacing w:val="80"/>
          <w:w w:val="110"/>
          <w:position w:val="1"/>
          <w:sz w:val="21"/>
        </w:rPr>
        <w:t xml:space="preserve"> </w:t>
      </w:r>
      <w:r>
        <w:rPr>
          <w:w w:val="110"/>
          <w:sz w:val="21"/>
        </w:rPr>
        <w:t>records maintained for or by</w:t>
      </w:r>
      <w:r>
        <w:rPr>
          <w:spacing w:val="-18"/>
          <w:w w:val="110"/>
          <w:sz w:val="21"/>
        </w:rPr>
        <w:t xml:space="preserve"> </w:t>
      </w:r>
      <w:r>
        <w:rPr>
          <w:w w:val="110"/>
          <w:sz w:val="21"/>
        </w:rPr>
        <w:t>the district.</w:t>
      </w:r>
    </w:p>
    <w:p w:rsidR="000005A7" w:rsidRDefault="000005A7">
      <w:pPr>
        <w:pStyle w:val="BodyText"/>
        <w:spacing w:before="38"/>
        <w:rPr>
          <w:sz w:val="21"/>
        </w:rPr>
      </w:pPr>
    </w:p>
    <w:p w:rsidR="000005A7" w:rsidRDefault="00F0266B">
      <w:pPr>
        <w:pStyle w:val="ListParagraph"/>
        <w:numPr>
          <w:ilvl w:val="0"/>
          <w:numId w:val="1"/>
        </w:numPr>
        <w:tabs>
          <w:tab w:val="left" w:pos="493"/>
          <w:tab w:val="left" w:pos="499"/>
        </w:tabs>
        <w:spacing w:line="223" w:lineRule="auto"/>
        <w:ind w:left="499" w:right="790" w:hanging="359"/>
        <w:rPr>
          <w:sz w:val="31"/>
        </w:rPr>
      </w:pPr>
      <w:r>
        <w:rPr>
          <w:w w:val="105"/>
          <w:position w:val="1"/>
          <w:sz w:val="21"/>
        </w:rPr>
        <w:t>All external and internal audit reports are</w:t>
      </w:r>
      <w:r>
        <w:rPr>
          <w:spacing w:val="-6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to be</w:t>
      </w:r>
      <w:r>
        <w:rPr>
          <w:spacing w:val="-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sent</w:t>
      </w:r>
      <w:r>
        <w:rPr>
          <w:spacing w:val="-2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to</w:t>
      </w:r>
      <w:r>
        <w:rPr>
          <w:spacing w:val="-6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the board of</w:t>
      </w:r>
      <w:r>
        <w:rPr>
          <w:spacing w:val="-6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 xml:space="preserve">directors, district </w:t>
      </w:r>
      <w:r>
        <w:rPr>
          <w:w w:val="105"/>
          <w:sz w:val="21"/>
        </w:rPr>
        <w:t>auditor, and the district manager.</w:t>
      </w:r>
    </w:p>
    <w:p w:rsidR="000005A7" w:rsidRDefault="000005A7">
      <w:pPr>
        <w:pStyle w:val="BodyText"/>
        <w:rPr>
          <w:sz w:val="21"/>
        </w:rPr>
      </w:pPr>
    </w:p>
    <w:p w:rsidR="000005A7" w:rsidRDefault="000005A7">
      <w:pPr>
        <w:pStyle w:val="BodyText"/>
        <w:rPr>
          <w:sz w:val="21"/>
        </w:rPr>
      </w:pPr>
    </w:p>
    <w:p w:rsidR="000005A7" w:rsidRDefault="000005A7">
      <w:pPr>
        <w:pStyle w:val="BodyText"/>
        <w:spacing w:before="209"/>
        <w:rPr>
          <w:sz w:val="21"/>
        </w:rPr>
      </w:pPr>
    </w:p>
    <w:p w:rsidR="000005A7" w:rsidRDefault="00F0266B">
      <w:pPr>
        <w:tabs>
          <w:tab w:val="left" w:pos="1562"/>
          <w:tab w:val="left" w:pos="4256"/>
          <w:tab w:val="left" w:pos="5900"/>
          <w:tab w:val="left" w:pos="8537"/>
        </w:tabs>
        <w:ind w:left="117"/>
        <w:rPr>
          <w:rFonts w:ascii="Times New Roman"/>
          <w:sz w:val="21"/>
        </w:rPr>
      </w:pPr>
      <w:r>
        <w:rPr>
          <w:spacing w:val="-2"/>
          <w:sz w:val="21"/>
        </w:rPr>
        <w:t>APPROVAL:</w:t>
      </w:r>
      <w:r>
        <w:rPr>
          <w:sz w:val="21"/>
        </w:rPr>
        <w:tab/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  <w:u w:val="thick"/>
        </w:rPr>
        <w:tab/>
      </w:r>
    </w:p>
    <w:p w:rsidR="000005A7" w:rsidRDefault="00F0266B">
      <w:pPr>
        <w:tabs>
          <w:tab w:val="left" w:pos="4687"/>
        </w:tabs>
        <w:spacing w:before="43"/>
        <w:ind w:left="357"/>
        <w:jc w:val="center"/>
        <w:rPr>
          <w:sz w:val="21"/>
        </w:rPr>
      </w:pPr>
      <w:r w:rsidRPr="003A05C2">
        <w:rPr>
          <w:strike/>
          <w:position w:val="1"/>
          <w:sz w:val="21"/>
          <w:highlight w:val="yellow"/>
        </w:rPr>
        <w:t>District</w:t>
      </w:r>
      <w:r w:rsidRPr="003A05C2">
        <w:rPr>
          <w:strike/>
          <w:spacing w:val="42"/>
          <w:position w:val="1"/>
          <w:sz w:val="21"/>
          <w:highlight w:val="yellow"/>
        </w:rPr>
        <w:t xml:space="preserve"> </w:t>
      </w:r>
      <w:r w:rsidRPr="003A05C2">
        <w:rPr>
          <w:strike/>
          <w:spacing w:val="-2"/>
          <w:position w:val="1"/>
          <w:sz w:val="21"/>
          <w:highlight w:val="yellow"/>
        </w:rPr>
        <w:t>Manager</w:t>
      </w:r>
      <w:r w:rsidR="003A05C2">
        <w:rPr>
          <w:strike/>
          <w:spacing w:val="-2"/>
          <w:position w:val="1"/>
          <w:sz w:val="21"/>
          <w:highlight w:val="yellow"/>
        </w:rPr>
        <w:t xml:space="preserve"> </w:t>
      </w:r>
      <w:r w:rsidR="003A05C2" w:rsidRPr="003A05C2">
        <w:rPr>
          <w:spacing w:val="-2"/>
          <w:position w:val="1"/>
          <w:sz w:val="21"/>
          <w:highlight w:val="yellow"/>
          <w:u w:val="single"/>
        </w:rPr>
        <w:t>Board President</w:t>
      </w:r>
      <w:r>
        <w:rPr>
          <w:position w:val="1"/>
          <w:sz w:val="21"/>
        </w:rPr>
        <w:tab/>
      </w:r>
      <w:r w:rsidRPr="003A05C2">
        <w:rPr>
          <w:strike/>
          <w:sz w:val="21"/>
          <w:highlight w:val="yellow"/>
        </w:rPr>
        <w:t>Finance</w:t>
      </w:r>
      <w:r w:rsidRPr="003A05C2">
        <w:rPr>
          <w:strike/>
          <w:spacing w:val="18"/>
          <w:sz w:val="21"/>
          <w:highlight w:val="yellow"/>
        </w:rPr>
        <w:t xml:space="preserve"> </w:t>
      </w:r>
      <w:r w:rsidRPr="003A05C2">
        <w:rPr>
          <w:strike/>
          <w:spacing w:val="-2"/>
          <w:sz w:val="21"/>
          <w:highlight w:val="yellow"/>
        </w:rPr>
        <w:t>Manager</w:t>
      </w:r>
      <w:r w:rsidR="003A05C2" w:rsidRPr="003A05C2">
        <w:rPr>
          <w:spacing w:val="-2"/>
          <w:sz w:val="21"/>
          <w:highlight w:val="yellow"/>
        </w:rPr>
        <w:t xml:space="preserve"> </w:t>
      </w:r>
      <w:r w:rsidR="003A05C2" w:rsidRPr="003A05C2">
        <w:rPr>
          <w:spacing w:val="-2"/>
          <w:sz w:val="21"/>
          <w:highlight w:val="yellow"/>
          <w:u w:val="single"/>
        </w:rPr>
        <w:t>Board Treasurer</w:t>
      </w:r>
    </w:p>
    <w:p w:rsidR="000005A7" w:rsidRDefault="000005A7">
      <w:pPr>
        <w:pStyle w:val="BodyText"/>
        <w:rPr>
          <w:sz w:val="20"/>
        </w:rPr>
      </w:pPr>
    </w:p>
    <w:p w:rsidR="000005A7" w:rsidRDefault="00F0266B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1728216</wp:posOffset>
                </wp:positionH>
                <wp:positionV relativeFrom="paragraph">
                  <wp:posOffset>216675</wp:posOffset>
                </wp:positionV>
                <wp:extent cx="1601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1470">
                              <a:moveTo>
                                <a:pt x="0" y="0"/>
                              </a:moveTo>
                              <a:lnTo>
                                <a:pt x="1600962" y="0"/>
                              </a:lnTo>
                            </a:path>
                          </a:pathLst>
                        </a:custGeom>
                        <a:ln w="13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68D4C" id="Graphic 4" o:spid="_x0000_s1026" style="position:absolute;margin-left:136.1pt;margin-top:17.05pt;width:126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" path="m,l1600962,e" filled="f" strokeweight=".379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4488179</wp:posOffset>
                </wp:positionH>
                <wp:positionV relativeFrom="paragraph">
                  <wp:posOffset>223533</wp:posOffset>
                </wp:positionV>
                <wp:extent cx="16744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4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4495">
                              <a:moveTo>
                                <a:pt x="0" y="0"/>
                              </a:moveTo>
                              <a:lnTo>
                                <a:pt x="1674114" y="0"/>
                              </a:lnTo>
                            </a:path>
                          </a:pathLst>
                        </a:custGeom>
                        <a:ln w="91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781BC" id="Graphic 5" o:spid="_x0000_s1026" style="position:absolute;margin-left:353.4pt;margin-top:17.6pt;width:131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4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" path="m,l1674114,e" filled="f" strokeweight=".25328mm">
                <v:path arrowok="t"/>
                <w10:wrap type="topAndBottom" anchorx="page"/>
              </v:shape>
            </w:pict>
          </mc:Fallback>
        </mc:AlternateContent>
      </w:r>
    </w:p>
    <w:p w:rsidR="000005A7" w:rsidRDefault="00F0266B">
      <w:pPr>
        <w:tabs>
          <w:tab w:val="left" w:pos="4452"/>
        </w:tabs>
        <w:spacing w:before="48"/>
        <w:ind w:right="302"/>
        <w:jc w:val="center"/>
        <w:rPr>
          <w:sz w:val="21"/>
        </w:rPr>
      </w:pPr>
      <w:r>
        <w:rPr>
          <w:spacing w:val="-4"/>
          <w:sz w:val="21"/>
        </w:rPr>
        <w:t>Date</w:t>
      </w:r>
      <w:r>
        <w:rPr>
          <w:sz w:val="21"/>
        </w:rPr>
        <w:tab/>
      </w:r>
      <w:proofErr w:type="spellStart"/>
      <w:r>
        <w:rPr>
          <w:spacing w:val="-4"/>
          <w:sz w:val="21"/>
        </w:rPr>
        <w:t>Date</w:t>
      </w:r>
      <w:proofErr w:type="spellEnd"/>
    </w:p>
    <w:sectPr w:rsidR="000005A7">
      <w:pgSz w:w="12240" w:h="15840"/>
      <w:pgMar w:top="1420" w:right="15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F6" w:rsidRDefault="00D62AF6" w:rsidP="003A05C2">
      <w:r>
        <w:separator/>
      </w:r>
    </w:p>
  </w:endnote>
  <w:endnote w:type="continuationSeparator" w:id="0">
    <w:p w:rsidR="00D62AF6" w:rsidRDefault="00D62AF6" w:rsidP="003A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D5" w:rsidRDefault="002269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891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9D5" w:rsidRDefault="002269D5" w:rsidP="002269D5">
        <w:pPr>
          <w:pStyle w:val="Footer"/>
          <w:tabs>
            <w:tab w:val="left" w:pos="3600"/>
          </w:tabs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6DF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  <w:t>TSD Financial Management Policy - 2023-10-19 Version</w:t>
        </w:r>
      </w:p>
    </w:sdtContent>
  </w:sdt>
  <w:p w:rsidR="003A05C2" w:rsidRDefault="003A05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D5" w:rsidRDefault="00226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F6" w:rsidRDefault="00D62AF6" w:rsidP="003A05C2">
      <w:r>
        <w:separator/>
      </w:r>
    </w:p>
  </w:footnote>
  <w:footnote w:type="continuationSeparator" w:id="0">
    <w:p w:rsidR="00D62AF6" w:rsidRDefault="00D62AF6" w:rsidP="003A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D5" w:rsidRDefault="00D62A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27313" o:spid="_x0000_s2050" type="#_x0000_t136" style="position:absolute;margin-left:0;margin-top:0;width:481.35pt;height:19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D5" w:rsidRDefault="00D62A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27314" o:spid="_x0000_s2051" type="#_x0000_t136" style="position:absolute;margin-left:0;margin-top:0;width:481.35pt;height:19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D5" w:rsidRDefault="00D62A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27312" o:spid="_x0000_s2049" type="#_x0000_t136" style="position:absolute;margin-left:0;margin-top:0;width:481.35pt;height:19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2851"/>
    <w:multiLevelType w:val="hybridMultilevel"/>
    <w:tmpl w:val="A7E6B5F4"/>
    <w:lvl w:ilvl="0" w:tplc="08B8BA90">
      <w:numFmt w:val="bullet"/>
      <w:lvlText w:val="•"/>
      <w:lvlJc w:val="left"/>
      <w:pPr>
        <w:ind w:left="481" w:hanging="353"/>
      </w:pPr>
      <w:rPr>
        <w:rFonts w:ascii="Arial" w:eastAsia="Arial" w:hAnsi="Arial" w:cs="Arial" w:hint="default"/>
        <w:spacing w:val="0"/>
        <w:w w:val="134"/>
        <w:lang w:val="en-US" w:eastAsia="en-US" w:bidi="ar-SA"/>
      </w:rPr>
    </w:lvl>
    <w:lvl w:ilvl="1" w:tplc="9AEAACB0">
      <w:numFmt w:val="bullet"/>
      <w:lvlText w:val="•"/>
      <w:lvlJc w:val="left"/>
      <w:pPr>
        <w:ind w:left="859" w:hanging="352"/>
      </w:pPr>
      <w:rPr>
        <w:rFonts w:ascii="Arial" w:eastAsia="Arial" w:hAnsi="Arial" w:cs="Arial" w:hint="default"/>
        <w:spacing w:val="0"/>
        <w:w w:val="114"/>
        <w:lang w:val="en-US" w:eastAsia="en-US" w:bidi="ar-SA"/>
      </w:rPr>
    </w:lvl>
    <w:lvl w:ilvl="2" w:tplc="45D8E4AE">
      <w:numFmt w:val="bullet"/>
      <w:lvlText w:val="•"/>
      <w:lvlJc w:val="left"/>
      <w:pPr>
        <w:ind w:left="1826" w:hanging="352"/>
      </w:pPr>
      <w:rPr>
        <w:rFonts w:hint="default"/>
        <w:lang w:val="en-US" w:eastAsia="en-US" w:bidi="ar-SA"/>
      </w:rPr>
    </w:lvl>
    <w:lvl w:ilvl="3" w:tplc="8FDC6996">
      <w:numFmt w:val="bullet"/>
      <w:lvlText w:val="•"/>
      <w:lvlJc w:val="left"/>
      <w:pPr>
        <w:ind w:left="2793" w:hanging="352"/>
      </w:pPr>
      <w:rPr>
        <w:rFonts w:hint="default"/>
        <w:lang w:val="en-US" w:eastAsia="en-US" w:bidi="ar-SA"/>
      </w:rPr>
    </w:lvl>
    <w:lvl w:ilvl="4" w:tplc="00C4C31C">
      <w:numFmt w:val="bullet"/>
      <w:lvlText w:val="•"/>
      <w:lvlJc w:val="left"/>
      <w:pPr>
        <w:ind w:left="3760" w:hanging="352"/>
      </w:pPr>
      <w:rPr>
        <w:rFonts w:hint="default"/>
        <w:lang w:val="en-US" w:eastAsia="en-US" w:bidi="ar-SA"/>
      </w:rPr>
    </w:lvl>
    <w:lvl w:ilvl="5" w:tplc="A7645146">
      <w:numFmt w:val="bullet"/>
      <w:lvlText w:val="•"/>
      <w:lvlJc w:val="left"/>
      <w:pPr>
        <w:ind w:left="4726" w:hanging="352"/>
      </w:pPr>
      <w:rPr>
        <w:rFonts w:hint="default"/>
        <w:lang w:val="en-US" w:eastAsia="en-US" w:bidi="ar-SA"/>
      </w:rPr>
    </w:lvl>
    <w:lvl w:ilvl="6" w:tplc="74CC4518">
      <w:numFmt w:val="bullet"/>
      <w:lvlText w:val="•"/>
      <w:lvlJc w:val="left"/>
      <w:pPr>
        <w:ind w:left="5693" w:hanging="352"/>
      </w:pPr>
      <w:rPr>
        <w:rFonts w:hint="default"/>
        <w:lang w:val="en-US" w:eastAsia="en-US" w:bidi="ar-SA"/>
      </w:rPr>
    </w:lvl>
    <w:lvl w:ilvl="7" w:tplc="3844D006">
      <w:numFmt w:val="bullet"/>
      <w:lvlText w:val="•"/>
      <w:lvlJc w:val="left"/>
      <w:pPr>
        <w:ind w:left="6660" w:hanging="352"/>
      </w:pPr>
      <w:rPr>
        <w:rFonts w:hint="default"/>
        <w:lang w:val="en-US" w:eastAsia="en-US" w:bidi="ar-SA"/>
      </w:rPr>
    </w:lvl>
    <w:lvl w:ilvl="8" w:tplc="013E0C42">
      <w:numFmt w:val="bullet"/>
      <w:lvlText w:val="•"/>
      <w:lvlJc w:val="left"/>
      <w:pPr>
        <w:ind w:left="7626" w:hanging="3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A7"/>
    <w:rsid w:val="000005A7"/>
    <w:rsid w:val="001C66DF"/>
    <w:rsid w:val="002269D5"/>
    <w:rsid w:val="003A05C2"/>
    <w:rsid w:val="003E4FA9"/>
    <w:rsid w:val="00817741"/>
    <w:rsid w:val="00A925D7"/>
    <w:rsid w:val="00D17991"/>
    <w:rsid w:val="00D62AF6"/>
    <w:rsid w:val="00F0266B"/>
    <w:rsid w:val="00FC7163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1CC868D-5316-4930-BC28-3E5294B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2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9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0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0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C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treasury/Divisions/Finance/LocalGov/Pages/Qualified-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Financial Management Policy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SDAO Sample Financial Management Policy</vt:lpstr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SDAO Sample Financial Management Policy</dc:title>
  <dc:creator>jquisenberry</dc:creator>
  <cp:lastModifiedBy>Microsoft account</cp:lastModifiedBy>
  <cp:revision>7</cp:revision>
  <dcterms:created xsi:type="dcterms:W3CDTF">2023-10-20T03:08:00Z</dcterms:created>
  <dcterms:modified xsi:type="dcterms:W3CDTF">2023-11-09T03:33:00Z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2023-10-20T00:00:00Z</vt:filetime>
  </property>
  <property fmtid="{D5CDD505-2E9C-101B-9397-08002B2CF9AE}" pid="5" name="Producer">
    <vt:lpwstr>Acrobat Distiller 11.0 (Windows)</vt:lpwstr>
  </property>
</Properties>
</file>